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BD" w:rsidRDefault="000A1A7E" w:rsidP="001267BD">
      <w:pPr>
        <w:ind w:left="4678" w:right="-1"/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960F2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Приложение № 4 </w:t>
      </w:r>
    </w:p>
    <w:p w:rsidR="001267BD" w:rsidRDefault="000A1A7E" w:rsidP="001267BD">
      <w:pPr>
        <w:ind w:left="4678" w:right="-1"/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960F2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к извещению о проведении </w:t>
      </w:r>
    </w:p>
    <w:p w:rsidR="000A1A7E" w:rsidRPr="006960F2" w:rsidRDefault="000A1A7E" w:rsidP="001267BD">
      <w:pPr>
        <w:ind w:left="4678" w:right="-1"/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960F2">
        <w:rPr>
          <w:rFonts w:ascii="Times New Roman" w:eastAsia="Times New Roman" w:hAnsi="Times New Roman" w:cs="Times New Roman"/>
          <w:sz w:val="22"/>
          <w:szCs w:val="22"/>
          <w:lang w:val="ru-RU"/>
        </w:rPr>
        <w:t>запроса котировок</w:t>
      </w:r>
    </w:p>
    <w:p w:rsidR="000A1A7E" w:rsidRPr="006960F2" w:rsidRDefault="000A1A7E" w:rsidP="000A1A7E">
      <w:pPr>
        <w:ind w:left="5245"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</w:p>
    <w:p w:rsidR="000A1A7E" w:rsidRPr="006960F2" w:rsidRDefault="000A1A7E" w:rsidP="000A1A7E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05F80" w:rsidRPr="006960F2" w:rsidRDefault="00705F80" w:rsidP="00705F80">
      <w:pPr>
        <w:tabs>
          <w:tab w:val="left" w:pos="360"/>
          <w:tab w:val="left" w:pos="5103"/>
        </w:tabs>
        <w:ind w:firstLine="709"/>
        <w:jc w:val="center"/>
        <w:rPr>
          <w:rFonts w:ascii="Times New Roman" w:eastAsia="Times New Roman" w:hAnsi="Times New Roman"/>
          <w:b/>
          <w:sz w:val="22"/>
          <w:szCs w:val="22"/>
          <w:lang w:val="ru-RU"/>
        </w:rPr>
      </w:pPr>
      <w:r w:rsidRPr="006960F2">
        <w:rPr>
          <w:rFonts w:ascii="Times New Roman" w:eastAsia="Times New Roman" w:hAnsi="Times New Roman"/>
          <w:b/>
          <w:sz w:val="22"/>
          <w:szCs w:val="22"/>
          <w:lang w:val="ru-RU"/>
        </w:rPr>
        <w:t>Обоснование начальной (максимальной) цены контракта</w:t>
      </w:r>
    </w:p>
    <w:p w:rsidR="00BA235D" w:rsidRPr="006960F2" w:rsidRDefault="00BA235D" w:rsidP="00705F80">
      <w:pPr>
        <w:tabs>
          <w:tab w:val="left" w:pos="360"/>
          <w:tab w:val="left" w:pos="5103"/>
        </w:tabs>
        <w:ind w:firstLine="709"/>
        <w:jc w:val="center"/>
        <w:rPr>
          <w:rFonts w:ascii="Times New Roman" w:eastAsia="Times New Roman" w:hAnsi="Times New Roman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597"/>
      </w:tblGrid>
      <w:tr w:rsidR="00BA235D" w:rsidRPr="001267BD" w:rsidTr="00F67E74">
        <w:tc>
          <w:tcPr>
            <w:tcW w:w="2093" w:type="dxa"/>
            <w:shd w:val="clear" w:color="auto" w:fill="auto"/>
          </w:tcPr>
          <w:p w:rsidR="00BA235D" w:rsidRPr="006960F2" w:rsidRDefault="00BA235D" w:rsidP="00F67E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60F2">
              <w:rPr>
                <w:rFonts w:ascii="Times New Roman" w:hAnsi="Times New Roman"/>
                <w:b/>
                <w:sz w:val="22"/>
                <w:szCs w:val="22"/>
              </w:rPr>
              <w:t>Основные</w:t>
            </w:r>
            <w:proofErr w:type="spellEnd"/>
            <w:r w:rsidRPr="006960F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60F2">
              <w:rPr>
                <w:rFonts w:ascii="Times New Roman" w:hAnsi="Times New Roman"/>
                <w:b/>
                <w:sz w:val="22"/>
                <w:szCs w:val="22"/>
              </w:rPr>
              <w:t>характеристики</w:t>
            </w:r>
            <w:proofErr w:type="spellEnd"/>
            <w:r w:rsidRPr="006960F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60F2">
              <w:rPr>
                <w:rFonts w:ascii="Times New Roman" w:hAnsi="Times New Roman"/>
                <w:b/>
                <w:sz w:val="22"/>
                <w:szCs w:val="22"/>
              </w:rPr>
              <w:t>объекта</w:t>
            </w:r>
            <w:proofErr w:type="spellEnd"/>
            <w:r w:rsidRPr="006960F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960F2">
              <w:rPr>
                <w:rFonts w:ascii="Times New Roman" w:hAnsi="Times New Roman"/>
                <w:b/>
                <w:sz w:val="22"/>
                <w:szCs w:val="22"/>
              </w:rPr>
              <w:t>закупки</w:t>
            </w:r>
            <w:proofErr w:type="spellEnd"/>
          </w:p>
        </w:tc>
        <w:tc>
          <w:tcPr>
            <w:tcW w:w="12693" w:type="dxa"/>
            <w:shd w:val="clear" w:color="auto" w:fill="auto"/>
          </w:tcPr>
          <w:p w:rsidR="00BA235D" w:rsidRPr="00476BB1" w:rsidRDefault="00BA235D" w:rsidP="00F67E7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960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Поставка и монтаж </w:t>
            </w:r>
            <w:r w:rsidR="00476BB1" w:rsidRPr="00476BB1">
              <w:rPr>
                <w:rFonts w:ascii="Times New Roman" w:hAnsi="Times New Roman" w:cs="Times New Roman"/>
                <w:lang w:val="ru-RU"/>
              </w:rPr>
              <w:t xml:space="preserve">оборудования для </w:t>
            </w:r>
            <w:proofErr w:type="spellStart"/>
            <w:r w:rsidR="00476BB1" w:rsidRPr="00476BB1">
              <w:rPr>
                <w:rFonts w:ascii="Times New Roman" w:hAnsi="Times New Roman" w:cs="Times New Roman"/>
                <w:lang w:val="ru-RU"/>
              </w:rPr>
              <w:t>велопарковки</w:t>
            </w:r>
            <w:proofErr w:type="spellEnd"/>
            <w:r w:rsidR="00476BB1" w:rsidRPr="00476BB1">
              <w:rPr>
                <w:rFonts w:ascii="Times New Roman" w:hAnsi="Times New Roman" w:cs="Times New Roman"/>
                <w:lang w:val="ru-RU"/>
              </w:rPr>
              <w:t xml:space="preserve"> и зоны активного отдыха в центральном парке г. Ладушкин</w:t>
            </w:r>
          </w:p>
        </w:tc>
      </w:tr>
      <w:tr w:rsidR="00BA235D" w:rsidRPr="001267BD" w:rsidTr="00F67E74">
        <w:tc>
          <w:tcPr>
            <w:tcW w:w="2093" w:type="dxa"/>
            <w:shd w:val="clear" w:color="auto" w:fill="auto"/>
          </w:tcPr>
          <w:p w:rsidR="00BA235D" w:rsidRPr="006960F2" w:rsidRDefault="00BA235D" w:rsidP="00F67E7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960F2">
              <w:rPr>
                <w:rFonts w:ascii="Times New Roman" w:hAnsi="Times New Roman"/>
                <w:b/>
                <w:kern w:val="1"/>
                <w:sz w:val="22"/>
                <w:szCs w:val="22"/>
                <w:lang w:val="ru-RU" w:eastAsia="zh-CN" w:bidi="hi-IN"/>
              </w:rPr>
              <w:t>Используемый метод определения НМЦК с обоснованием</w:t>
            </w:r>
          </w:p>
        </w:tc>
        <w:tc>
          <w:tcPr>
            <w:tcW w:w="12693" w:type="dxa"/>
            <w:shd w:val="clear" w:color="auto" w:fill="auto"/>
          </w:tcPr>
          <w:p w:rsidR="00BA235D" w:rsidRPr="006960F2" w:rsidRDefault="00BA235D" w:rsidP="00F67E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960F2">
              <w:rPr>
                <w:rFonts w:ascii="Times New Roman" w:hAnsi="Times New Roman"/>
                <w:kern w:val="1"/>
                <w:sz w:val="22"/>
                <w:szCs w:val="22"/>
                <w:lang w:val="ru-RU" w:eastAsia="zh-CN" w:bidi="hi-IN"/>
              </w:rPr>
              <w:t xml:space="preserve">Метод сопоставимых рыночных цен – выбран как приоритетный в соответствии с п.6 ст.22 Федерального закона от 5 апреля 2013 года </w:t>
            </w:r>
            <w:r w:rsidRPr="006960F2">
              <w:rPr>
                <w:rFonts w:ascii="Times New Roman" w:hAnsi="Times New Roman"/>
                <w:kern w:val="1"/>
                <w:sz w:val="22"/>
                <w:szCs w:val="22"/>
                <w:lang w:eastAsia="zh-CN" w:bidi="hi-IN"/>
              </w:rPr>
              <w:t>N</w:t>
            </w:r>
            <w:r w:rsidRPr="006960F2">
              <w:rPr>
                <w:rFonts w:ascii="Times New Roman" w:hAnsi="Times New Roman"/>
                <w:kern w:val="1"/>
                <w:sz w:val="22"/>
                <w:szCs w:val="22"/>
                <w:lang w:val="ru-RU" w:eastAsia="zh-CN" w:bidi="hi-IN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705F80" w:rsidRPr="006960F2" w:rsidRDefault="00705F80" w:rsidP="00705F80">
      <w:pPr>
        <w:tabs>
          <w:tab w:val="left" w:pos="360"/>
          <w:tab w:val="left" w:pos="5103"/>
        </w:tabs>
        <w:ind w:firstLine="709"/>
        <w:jc w:val="center"/>
        <w:rPr>
          <w:rFonts w:ascii="Times New Roman" w:eastAsia="Times New Roman" w:hAnsi="Times New Roman"/>
          <w:b/>
          <w:sz w:val="22"/>
          <w:szCs w:val="22"/>
          <w:lang w:val="ru-RU"/>
        </w:rPr>
      </w:pPr>
    </w:p>
    <w:p w:rsidR="00BA235D" w:rsidRPr="006960F2" w:rsidRDefault="00BA235D" w:rsidP="00BA235D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960F2">
        <w:rPr>
          <w:rFonts w:ascii="Times New Roman" w:hAnsi="Times New Roman"/>
          <w:b/>
          <w:sz w:val="22"/>
          <w:szCs w:val="22"/>
          <w:lang w:val="ru-RU"/>
        </w:rPr>
        <w:t>Анализ рынка (используемые источники ценовой информации)</w:t>
      </w:r>
    </w:p>
    <w:p w:rsidR="00705F80" w:rsidRPr="006960F2" w:rsidRDefault="00705F80" w:rsidP="00705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635"/>
        <w:gridCol w:w="657"/>
        <w:gridCol w:w="1696"/>
        <w:gridCol w:w="1414"/>
        <w:gridCol w:w="1422"/>
        <w:gridCol w:w="1422"/>
      </w:tblGrid>
      <w:tr w:rsidR="00BA235D" w:rsidRPr="006960F2" w:rsidTr="00BA235D">
        <w:trPr>
          <w:trHeight w:val="904"/>
        </w:trPr>
        <w:tc>
          <w:tcPr>
            <w:tcW w:w="1214" w:type="pct"/>
            <w:vAlign w:val="center"/>
          </w:tcPr>
          <w:p w:rsidR="00BA235D" w:rsidRPr="006960F2" w:rsidRDefault="00BA235D" w:rsidP="00B05B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960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Объект закупки</w:t>
            </w:r>
          </w:p>
        </w:tc>
        <w:tc>
          <w:tcPr>
            <w:tcW w:w="332" w:type="pct"/>
          </w:tcPr>
          <w:p w:rsidR="00BA235D" w:rsidRPr="006960F2" w:rsidRDefault="00BA235D" w:rsidP="007508F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960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343" w:type="pct"/>
          </w:tcPr>
          <w:p w:rsidR="00BA235D" w:rsidRPr="006960F2" w:rsidRDefault="00BA235D" w:rsidP="00B05B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960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886" w:type="pct"/>
            <w:vAlign w:val="center"/>
          </w:tcPr>
          <w:p w:rsidR="00BA235D" w:rsidRPr="006960F2" w:rsidRDefault="00BA235D" w:rsidP="00B05B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960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Технические характеристики услуг</w:t>
            </w:r>
          </w:p>
        </w:tc>
        <w:tc>
          <w:tcPr>
            <w:tcW w:w="739" w:type="pct"/>
            <w:vAlign w:val="center"/>
          </w:tcPr>
          <w:p w:rsidR="00BA235D" w:rsidRPr="006960F2" w:rsidRDefault="00BA235D" w:rsidP="00BA235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960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 информации № 1, руб.</w:t>
            </w:r>
          </w:p>
        </w:tc>
        <w:tc>
          <w:tcPr>
            <w:tcW w:w="743" w:type="pct"/>
            <w:vAlign w:val="center"/>
          </w:tcPr>
          <w:p w:rsidR="00BA235D" w:rsidRPr="006960F2" w:rsidRDefault="00BA235D" w:rsidP="00BA235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960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 информации № 2, руб.</w:t>
            </w:r>
          </w:p>
        </w:tc>
        <w:tc>
          <w:tcPr>
            <w:tcW w:w="743" w:type="pct"/>
            <w:vAlign w:val="center"/>
          </w:tcPr>
          <w:p w:rsidR="00BA235D" w:rsidRPr="006960F2" w:rsidRDefault="00BA235D" w:rsidP="00BA235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960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 информации № 3, руб.</w:t>
            </w:r>
          </w:p>
        </w:tc>
      </w:tr>
      <w:tr w:rsidR="00705F80" w:rsidRPr="006960F2" w:rsidTr="00BA235D">
        <w:trPr>
          <w:trHeight w:val="387"/>
        </w:trPr>
        <w:tc>
          <w:tcPr>
            <w:tcW w:w="1214" w:type="pct"/>
            <w:vAlign w:val="center"/>
          </w:tcPr>
          <w:p w:rsidR="00705F80" w:rsidRPr="00476BB1" w:rsidRDefault="00BA235D" w:rsidP="00B05BDA">
            <w:pPr>
              <w:pStyle w:val="1"/>
              <w:spacing w:before="0" w:after="0"/>
              <w:rPr>
                <w:b w:val="0"/>
                <w:sz w:val="22"/>
                <w:szCs w:val="22"/>
              </w:rPr>
            </w:pPr>
            <w:r w:rsidRPr="00476BB1">
              <w:rPr>
                <w:b w:val="0"/>
                <w:sz w:val="22"/>
                <w:szCs w:val="22"/>
              </w:rPr>
              <w:t xml:space="preserve">Поставка и монтаж </w:t>
            </w:r>
            <w:r w:rsidR="00476BB1" w:rsidRPr="00476BB1">
              <w:rPr>
                <w:b w:val="0"/>
                <w:sz w:val="22"/>
                <w:szCs w:val="22"/>
              </w:rPr>
              <w:t xml:space="preserve">оборудования для </w:t>
            </w:r>
            <w:proofErr w:type="spellStart"/>
            <w:r w:rsidR="00476BB1" w:rsidRPr="00476BB1">
              <w:rPr>
                <w:b w:val="0"/>
                <w:sz w:val="22"/>
                <w:szCs w:val="22"/>
              </w:rPr>
              <w:t>велопарковки</w:t>
            </w:r>
            <w:proofErr w:type="spellEnd"/>
            <w:r w:rsidR="00476BB1" w:rsidRPr="00476BB1">
              <w:rPr>
                <w:b w:val="0"/>
                <w:sz w:val="22"/>
                <w:szCs w:val="22"/>
              </w:rPr>
              <w:t xml:space="preserve"> и зоны активного отдыха в центральном парке г. Ладушкин</w:t>
            </w:r>
          </w:p>
        </w:tc>
        <w:tc>
          <w:tcPr>
            <w:tcW w:w="332" w:type="pct"/>
            <w:vAlign w:val="center"/>
          </w:tcPr>
          <w:p w:rsidR="00705F80" w:rsidRPr="006960F2" w:rsidRDefault="00705F80" w:rsidP="00B05BDA">
            <w:pPr>
              <w:pStyle w:val="1"/>
              <w:spacing w:before="0" w:after="0"/>
              <w:rPr>
                <w:b w:val="0"/>
                <w:sz w:val="22"/>
                <w:szCs w:val="22"/>
              </w:rPr>
            </w:pPr>
            <w:proofErr w:type="spellStart"/>
            <w:r w:rsidRPr="006960F2">
              <w:rPr>
                <w:b w:val="0"/>
                <w:sz w:val="22"/>
                <w:szCs w:val="22"/>
              </w:rPr>
              <w:t>Усл</w:t>
            </w:r>
            <w:proofErr w:type="spellEnd"/>
            <w:r w:rsidRPr="006960F2">
              <w:rPr>
                <w:b w:val="0"/>
                <w:sz w:val="22"/>
                <w:szCs w:val="22"/>
              </w:rPr>
              <w:t>. ед.</w:t>
            </w:r>
          </w:p>
        </w:tc>
        <w:tc>
          <w:tcPr>
            <w:tcW w:w="343" w:type="pct"/>
            <w:vAlign w:val="center"/>
          </w:tcPr>
          <w:p w:rsidR="00705F80" w:rsidRPr="006960F2" w:rsidRDefault="00705F80" w:rsidP="00BA235D">
            <w:pPr>
              <w:pStyle w:val="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6960F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86" w:type="pct"/>
            <w:vAlign w:val="center"/>
          </w:tcPr>
          <w:p w:rsidR="00705F80" w:rsidRPr="006960F2" w:rsidRDefault="00BA235D" w:rsidP="00BA235D">
            <w:pPr>
              <w:pStyle w:val="1"/>
              <w:spacing w:before="0" w:after="0"/>
              <w:rPr>
                <w:b w:val="0"/>
                <w:sz w:val="22"/>
                <w:szCs w:val="22"/>
              </w:rPr>
            </w:pPr>
            <w:r w:rsidRPr="006960F2">
              <w:rPr>
                <w:b w:val="0"/>
                <w:sz w:val="22"/>
                <w:szCs w:val="22"/>
              </w:rPr>
              <w:t xml:space="preserve">В </w:t>
            </w:r>
            <w:r w:rsidR="00705F80" w:rsidRPr="006960F2">
              <w:rPr>
                <w:b w:val="0"/>
                <w:sz w:val="22"/>
                <w:szCs w:val="22"/>
              </w:rPr>
              <w:t>соответствии с условиями технического задания</w:t>
            </w:r>
          </w:p>
        </w:tc>
        <w:tc>
          <w:tcPr>
            <w:tcW w:w="739" w:type="pct"/>
            <w:vAlign w:val="center"/>
          </w:tcPr>
          <w:p w:rsidR="00705F80" w:rsidRPr="006960F2" w:rsidRDefault="00476BB1" w:rsidP="00B05B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488 044,00</w:t>
            </w:r>
          </w:p>
        </w:tc>
        <w:tc>
          <w:tcPr>
            <w:tcW w:w="743" w:type="pct"/>
            <w:vAlign w:val="center"/>
          </w:tcPr>
          <w:p w:rsidR="00705F80" w:rsidRPr="006960F2" w:rsidRDefault="00476BB1" w:rsidP="00B05B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493 740,00</w:t>
            </w:r>
          </w:p>
        </w:tc>
        <w:tc>
          <w:tcPr>
            <w:tcW w:w="743" w:type="pct"/>
            <w:vAlign w:val="center"/>
          </w:tcPr>
          <w:p w:rsidR="00705F80" w:rsidRPr="006960F2" w:rsidRDefault="00476BB1" w:rsidP="00B05BD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480 800,00</w:t>
            </w:r>
          </w:p>
        </w:tc>
      </w:tr>
    </w:tbl>
    <w:p w:rsidR="00705F80" w:rsidRPr="006960F2" w:rsidRDefault="00705F80" w:rsidP="00705F80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05F80" w:rsidRPr="006960F2" w:rsidRDefault="00705F80" w:rsidP="00705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960F2">
        <w:rPr>
          <w:rFonts w:ascii="Times New Roman" w:hAnsi="Times New Roman"/>
          <w:sz w:val="22"/>
          <w:szCs w:val="22"/>
          <w:lang w:val="ru-RU"/>
        </w:rPr>
        <w:t>В целях определения однородности совокупности значений выявленных цен, используемых в расчете начальной (максимальной) цены контракта, по указанной ниже формуле, был рассчитан коэффициент вариации:</w:t>
      </w:r>
    </w:p>
    <w:p w:rsidR="00705F80" w:rsidRPr="006960F2" w:rsidRDefault="00705F80" w:rsidP="00705F80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960F2">
        <w:rPr>
          <w:rFonts w:ascii="Times New Roman" w:hAnsi="Times New Roman"/>
          <w:noProof/>
          <w:position w:val="-28"/>
          <w:sz w:val="22"/>
          <w:szCs w:val="22"/>
          <w:lang w:val="ru-RU"/>
        </w:rPr>
        <w:drawing>
          <wp:inline distT="0" distB="0" distL="0" distR="0" wp14:anchorId="3825EFCA" wp14:editId="226CEF87">
            <wp:extent cx="1209675" cy="419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0F2">
        <w:rPr>
          <w:rFonts w:ascii="Times New Roman" w:hAnsi="Times New Roman"/>
          <w:sz w:val="22"/>
          <w:szCs w:val="22"/>
          <w:lang w:val="ru-RU"/>
        </w:rPr>
        <w:t>, где</w:t>
      </w:r>
    </w:p>
    <w:p w:rsidR="00705F80" w:rsidRPr="006960F2" w:rsidRDefault="00705F80" w:rsidP="00705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05F80" w:rsidRPr="006960F2" w:rsidRDefault="00705F80" w:rsidP="00705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960F2">
        <w:rPr>
          <w:rFonts w:ascii="Times New Roman" w:hAnsi="Times New Roman"/>
          <w:sz w:val="22"/>
          <w:szCs w:val="22"/>
        </w:rPr>
        <w:t>V</w:t>
      </w:r>
      <w:r w:rsidRPr="006960F2">
        <w:rPr>
          <w:rFonts w:ascii="Times New Roman" w:hAnsi="Times New Roman"/>
          <w:sz w:val="22"/>
          <w:szCs w:val="22"/>
          <w:lang w:val="ru-RU"/>
        </w:rPr>
        <w:t xml:space="preserve"> - </w:t>
      </w:r>
      <w:proofErr w:type="gramStart"/>
      <w:r w:rsidRPr="006960F2">
        <w:rPr>
          <w:rFonts w:ascii="Times New Roman" w:hAnsi="Times New Roman"/>
          <w:sz w:val="22"/>
          <w:szCs w:val="22"/>
          <w:lang w:val="ru-RU"/>
        </w:rPr>
        <w:t>коэффициент</w:t>
      </w:r>
      <w:proofErr w:type="gramEnd"/>
      <w:r w:rsidRPr="006960F2">
        <w:rPr>
          <w:rFonts w:ascii="Times New Roman" w:hAnsi="Times New Roman"/>
          <w:sz w:val="22"/>
          <w:szCs w:val="22"/>
          <w:lang w:val="ru-RU"/>
        </w:rPr>
        <w:t xml:space="preserve"> вариации;</w:t>
      </w:r>
    </w:p>
    <w:p w:rsidR="00705F80" w:rsidRPr="006960F2" w:rsidRDefault="00705F80" w:rsidP="00705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05F80" w:rsidRPr="006960F2" w:rsidRDefault="00705F80" w:rsidP="00705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960F2">
        <w:rPr>
          <w:rFonts w:ascii="Times New Roman" w:hAnsi="Times New Roman"/>
          <w:noProof/>
          <w:position w:val="-26"/>
          <w:sz w:val="22"/>
          <w:szCs w:val="22"/>
          <w:lang w:val="ru-RU"/>
        </w:rPr>
        <w:drawing>
          <wp:inline distT="0" distB="0" distL="0" distR="0" wp14:anchorId="482DCB09" wp14:editId="1FD2EC91">
            <wp:extent cx="1590675" cy="533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0F2">
        <w:rPr>
          <w:rFonts w:ascii="Times New Roman" w:hAnsi="Times New Roman"/>
          <w:sz w:val="22"/>
          <w:szCs w:val="22"/>
          <w:lang w:val="ru-RU"/>
        </w:rPr>
        <w:t xml:space="preserve"> - среднее квадратичное отклонение;</w:t>
      </w:r>
    </w:p>
    <w:p w:rsidR="00705F80" w:rsidRPr="006960F2" w:rsidRDefault="00705F80" w:rsidP="00705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960F2">
        <w:rPr>
          <w:rFonts w:ascii="Times New Roman" w:hAnsi="Times New Roman"/>
          <w:noProof/>
          <w:sz w:val="22"/>
          <w:szCs w:val="22"/>
          <w:lang w:val="ru-RU"/>
        </w:rPr>
        <w:drawing>
          <wp:inline distT="0" distB="0" distL="0" distR="0" wp14:anchorId="79CA3769" wp14:editId="5DBCB4F3">
            <wp:extent cx="114300" cy="21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0F2">
        <w:rPr>
          <w:rFonts w:ascii="Times New Roman" w:hAnsi="Times New Roman"/>
          <w:sz w:val="22"/>
          <w:szCs w:val="22"/>
          <w:lang w:val="ru-RU"/>
        </w:rPr>
        <w:t xml:space="preserve"> - цена </w:t>
      </w:r>
      <w:r w:rsidR="00476BB1">
        <w:rPr>
          <w:rFonts w:ascii="Times New Roman" w:hAnsi="Times New Roman"/>
          <w:sz w:val="22"/>
          <w:szCs w:val="22"/>
          <w:lang w:val="ru-RU"/>
        </w:rPr>
        <w:t>товара</w:t>
      </w:r>
      <w:r w:rsidRPr="006960F2">
        <w:rPr>
          <w:rFonts w:ascii="Times New Roman" w:hAnsi="Times New Roman"/>
          <w:sz w:val="22"/>
          <w:szCs w:val="22"/>
          <w:lang w:val="ru-RU"/>
        </w:rPr>
        <w:t xml:space="preserve">, указанная в источнике с номером </w:t>
      </w:r>
      <w:r w:rsidRPr="006960F2">
        <w:rPr>
          <w:rFonts w:ascii="Times New Roman" w:hAnsi="Times New Roman"/>
          <w:sz w:val="22"/>
          <w:szCs w:val="22"/>
        </w:rPr>
        <w:t>i</w:t>
      </w:r>
      <w:r w:rsidRPr="006960F2">
        <w:rPr>
          <w:rFonts w:ascii="Times New Roman" w:hAnsi="Times New Roman"/>
          <w:sz w:val="22"/>
          <w:szCs w:val="22"/>
          <w:lang w:val="ru-RU"/>
        </w:rPr>
        <w:t>;</w:t>
      </w:r>
    </w:p>
    <w:p w:rsidR="00705F80" w:rsidRPr="006960F2" w:rsidRDefault="00705F80" w:rsidP="00705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960F2">
        <w:rPr>
          <w:rFonts w:ascii="Times New Roman" w:hAnsi="Times New Roman"/>
          <w:sz w:val="22"/>
          <w:szCs w:val="22"/>
          <w:lang w:val="ru-RU"/>
        </w:rPr>
        <w:t xml:space="preserve">&lt;ц&gt; - средняя арифметическая величина цены </w:t>
      </w:r>
      <w:r w:rsidR="00476BB1">
        <w:rPr>
          <w:rFonts w:ascii="Times New Roman" w:hAnsi="Times New Roman"/>
          <w:sz w:val="22"/>
          <w:szCs w:val="22"/>
          <w:lang w:val="ru-RU"/>
        </w:rPr>
        <w:t>товара</w:t>
      </w:r>
      <w:r w:rsidRPr="006960F2">
        <w:rPr>
          <w:rFonts w:ascii="Times New Roman" w:hAnsi="Times New Roman"/>
          <w:sz w:val="22"/>
          <w:szCs w:val="22"/>
          <w:lang w:val="ru-RU"/>
        </w:rPr>
        <w:t>;</w:t>
      </w:r>
    </w:p>
    <w:p w:rsidR="00705F80" w:rsidRPr="006960F2" w:rsidRDefault="00705F80" w:rsidP="00705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960F2">
        <w:rPr>
          <w:rFonts w:ascii="Times New Roman" w:hAnsi="Times New Roman"/>
          <w:sz w:val="22"/>
          <w:szCs w:val="22"/>
        </w:rPr>
        <w:t>n</w:t>
      </w:r>
      <w:r w:rsidRPr="006960F2">
        <w:rPr>
          <w:rFonts w:ascii="Times New Roman" w:hAnsi="Times New Roman"/>
          <w:sz w:val="22"/>
          <w:szCs w:val="22"/>
          <w:lang w:val="ru-RU"/>
        </w:rPr>
        <w:t xml:space="preserve"> - </w:t>
      </w:r>
      <w:proofErr w:type="gramStart"/>
      <w:r w:rsidRPr="006960F2">
        <w:rPr>
          <w:rFonts w:ascii="Times New Roman" w:hAnsi="Times New Roman"/>
          <w:sz w:val="22"/>
          <w:szCs w:val="22"/>
          <w:lang w:val="ru-RU"/>
        </w:rPr>
        <w:t>количество</w:t>
      </w:r>
      <w:proofErr w:type="gramEnd"/>
      <w:r w:rsidRPr="006960F2">
        <w:rPr>
          <w:rFonts w:ascii="Times New Roman" w:hAnsi="Times New Roman"/>
          <w:sz w:val="22"/>
          <w:szCs w:val="22"/>
          <w:lang w:val="ru-RU"/>
        </w:rPr>
        <w:t xml:space="preserve"> значений, используемых в расчете.</w:t>
      </w:r>
    </w:p>
    <w:p w:rsidR="00705F80" w:rsidRPr="006960F2" w:rsidRDefault="00705F80" w:rsidP="00705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05F80" w:rsidRPr="006960F2" w:rsidRDefault="00705F80" w:rsidP="00705F80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960F2">
        <w:rPr>
          <w:rFonts w:ascii="Times New Roman" w:hAnsi="Times New Roman"/>
          <w:sz w:val="22"/>
          <w:szCs w:val="22"/>
          <w:lang w:val="ru-RU"/>
        </w:rPr>
        <w:t xml:space="preserve">Коэффициент вариации цены составляет </w:t>
      </w:r>
      <w:r w:rsidR="00476BB1">
        <w:rPr>
          <w:rFonts w:ascii="Times New Roman" w:hAnsi="Times New Roman"/>
          <w:sz w:val="22"/>
          <w:szCs w:val="22"/>
          <w:lang w:val="ru-RU"/>
        </w:rPr>
        <w:t>1,33</w:t>
      </w:r>
      <w:r w:rsidRPr="006960F2">
        <w:rPr>
          <w:rFonts w:ascii="Times New Roman" w:hAnsi="Times New Roman"/>
          <w:sz w:val="22"/>
          <w:szCs w:val="22"/>
          <w:lang w:val="ru-RU"/>
        </w:rPr>
        <w:t xml:space="preserve"> %, что не превышает 33%, в </w:t>
      </w:r>
      <w:proofErr w:type="gramStart"/>
      <w:r w:rsidRPr="006960F2">
        <w:rPr>
          <w:rFonts w:ascii="Times New Roman" w:hAnsi="Times New Roman"/>
          <w:sz w:val="22"/>
          <w:szCs w:val="22"/>
          <w:lang w:val="ru-RU"/>
        </w:rPr>
        <w:t>связи</w:t>
      </w:r>
      <w:proofErr w:type="gramEnd"/>
      <w:r w:rsidRPr="006960F2">
        <w:rPr>
          <w:rFonts w:ascii="Times New Roman" w:hAnsi="Times New Roman"/>
          <w:sz w:val="22"/>
          <w:szCs w:val="22"/>
          <w:lang w:val="ru-RU"/>
        </w:rPr>
        <w:t xml:space="preserve"> с чем совокупность значений, используемых в расчете при определении начальной (максимальной) цены контракта, является однородной.</w:t>
      </w:r>
    </w:p>
    <w:p w:rsidR="00705F80" w:rsidRPr="006960F2" w:rsidRDefault="00705F80" w:rsidP="00705F80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05F80" w:rsidRPr="006960F2" w:rsidRDefault="00705F80" w:rsidP="00705F80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960F2">
        <w:rPr>
          <w:rFonts w:ascii="Times New Roman" w:hAnsi="Times New Roman"/>
          <w:sz w:val="22"/>
          <w:szCs w:val="22"/>
          <w:lang w:val="ru-RU"/>
        </w:rPr>
        <w:t>Расчет начальной (максимальной) цены контракта:</w:t>
      </w:r>
    </w:p>
    <w:p w:rsidR="00705F80" w:rsidRPr="006960F2" w:rsidRDefault="00705F80" w:rsidP="00705F8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lang w:val="ru-RU"/>
        </w:rPr>
      </w:pPr>
      <w:r w:rsidRPr="006960F2">
        <w:rPr>
          <w:rFonts w:ascii="Times New Roman" w:hAnsi="Times New Roman"/>
          <w:noProof/>
          <w:position w:val="-24"/>
          <w:sz w:val="22"/>
          <w:szCs w:val="22"/>
          <w:lang w:val="ru-RU"/>
        </w:rPr>
        <w:drawing>
          <wp:inline distT="0" distB="0" distL="0" distR="0" wp14:anchorId="2B76A738" wp14:editId="01F9DA20">
            <wp:extent cx="1590675" cy="381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0F2">
        <w:rPr>
          <w:rFonts w:ascii="Times New Roman" w:hAnsi="Times New Roman"/>
          <w:sz w:val="22"/>
          <w:szCs w:val="22"/>
          <w:lang w:val="ru-RU"/>
        </w:rPr>
        <w:t>, где</w:t>
      </w:r>
    </w:p>
    <w:p w:rsidR="00705F80" w:rsidRPr="006960F2" w:rsidRDefault="00705F80" w:rsidP="00705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960F2">
        <w:rPr>
          <w:rFonts w:ascii="Times New Roman" w:hAnsi="Times New Roman"/>
          <w:noProof/>
          <w:position w:val="-10"/>
          <w:sz w:val="22"/>
          <w:szCs w:val="22"/>
          <w:lang w:val="ru-RU"/>
        </w:rPr>
        <w:drawing>
          <wp:inline distT="0" distB="0" distL="0" distR="0" wp14:anchorId="6931BBBD" wp14:editId="33FC31C2">
            <wp:extent cx="6572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0F2">
        <w:rPr>
          <w:rFonts w:ascii="Times New Roman" w:hAnsi="Times New Roman"/>
          <w:sz w:val="22"/>
          <w:szCs w:val="22"/>
          <w:lang w:val="ru-RU"/>
        </w:rPr>
        <w:t xml:space="preserve"> - начальная (максимальная) цена контракта, определяемая методом сопоставимых рыночных цен (анализа рынка);</w:t>
      </w:r>
    </w:p>
    <w:p w:rsidR="00705F80" w:rsidRPr="006960F2" w:rsidRDefault="00705F80" w:rsidP="00705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960F2">
        <w:rPr>
          <w:rFonts w:ascii="Times New Roman" w:hAnsi="Times New Roman"/>
          <w:sz w:val="22"/>
          <w:szCs w:val="22"/>
        </w:rPr>
        <w:t>v</w:t>
      </w:r>
      <w:r w:rsidRPr="006960F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76BB1">
        <w:rPr>
          <w:rFonts w:ascii="Times New Roman" w:hAnsi="Times New Roman"/>
          <w:sz w:val="22"/>
          <w:szCs w:val="22"/>
          <w:lang w:val="ru-RU"/>
        </w:rPr>
        <w:t>–</w:t>
      </w:r>
      <w:r w:rsidRPr="006960F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476BB1">
        <w:rPr>
          <w:rFonts w:ascii="Times New Roman" w:hAnsi="Times New Roman"/>
          <w:sz w:val="22"/>
          <w:szCs w:val="22"/>
          <w:lang w:val="ru-RU"/>
        </w:rPr>
        <w:t>количество</w:t>
      </w:r>
      <w:proofErr w:type="gramEnd"/>
      <w:r w:rsidR="00476BB1">
        <w:rPr>
          <w:rFonts w:ascii="Times New Roman" w:hAnsi="Times New Roman"/>
          <w:sz w:val="22"/>
          <w:szCs w:val="22"/>
          <w:lang w:val="ru-RU"/>
        </w:rPr>
        <w:t xml:space="preserve"> товара</w:t>
      </w:r>
      <w:r w:rsidRPr="006960F2">
        <w:rPr>
          <w:rFonts w:ascii="Times New Roman" w:hAnsi="Times New Roman"/>
          <w:sz w:val="22"/>
          <w:szCs w:val="22"/>
          <w:lang w:val="ru-RU"/>
        </w:rPr>
        <w:t>;</w:t>
      </w:r>
    </w:p>
    <w:p w:rsidR="00705F80" w:rsidRPr="006960F2" w:rsidRDefault="00705F80" w:rsidP="00705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960F2">
        <w:rPr>
          <w:rFonts w:ascii="Times New Roman" w:hAnsi="Times New Roman"/>
          <w:sz w:val="22"/>
          <w:szCs w:val="22"/>
        </w:rPr>
        <w:t>n</w:t>
      </w:r>
      <w:r w:rsidRPr="006960F2">
        <w:rPr>
          <w:rFonts w:ascii="Times New Roman" w:hAnsi="Times New Roman"/>
          <w:sz w:val="22"/>
          <w:szCs w:val="22"/>
          <w:lang w:val="ru-RU"/>
        </w:rPr>
        <w:t xml:space="preserve"> - </w:t>
      </w:r>
      <w:proofErr w:type="gramStart"/>
      <w:r w:rsidRPr="006960F2">
        <w:rPr>
          <w:rFonts w:ascii="Times New Roman" w:hAnsi="Times New Roman"/>
          <w:sz w:val="22"/>
          <w:szCs w:val="22"/>
          <w:lang w:val="ru-RU"/>
        </w:rPr>
        <w:t>количество</w:t>
      </w:r>
      <w:proofErr w:type="gramEnd"/>
      <w:r w:rsidRPr="006960F2">
        <w:rPr>
          <w:rFonts w:ascii="Times New Roman" w:hAnsi="Times New Roman"/>
          <w:sz w:val="22"/>
          <w:szCs w:val="22"/>
          <w:lang w:val="ru-RU"/>
        </w:rPr>
        <w:t xml:space="preserve"> значений, используемых в расчете;</w:t>
      </w:r>
    </w:p>
    <w:p w:rsidR="00705F80" w:rsidRPr="006960F2" w:rsidRDefault="00705F80" w:rsidP="00705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960F2">
        <w:rPr>
          <w:rFonts w:ascii="Times New Roman" w:hAnsi="Times New Roman"/>
          <w:sz w:val="22"/>
          <w:szCs w:val="22"/>
        </w:rPr>
        <w:lastRenderedPageBreak/>
        <w:t>i</w:t>
      </w:r>
      <w:r w:rsidRPr="006960F2">
        <w:rPr>
          <w:rFonts w:ascii="Times New Roman" w:hAnsi="Times New Roman"/>
          <w:sz w:val="22"/>
          <w:szCs w:val="22"/>
          <w:lang w:val="ru-RU"/>
        </w:rPr>
        <w:t xml:space="preserve"> - </w:t>
      </w:r>
      <w:proofErr w:type="gramStart"/>
      <w:r w:rsidRPr="006960F2">
        <w:rPr>
          <w:rFonts w:ascii="Times New Roman" w:hAnsi="Times New Roman"/>
          <w:sz w:val="22"/>
          <w:szCs w:val="22"/>
          <w:lang w:val="ru-RU"/>
        </w:rPr>
        <w:t>номер</w:t>
      </w:r>
      <w:proofErr w:type="gramEnd"/>
      <w:r w:rsidRPr="006960F2">
        <w:rPr>
          <w:rFonts w:ascii="Times New Roman" w:hAnsi="Times New Roman"/>
          <w:sz w:val="22"/>
          <w:szCs w:val="22"/>
          <w:lang w:val="ru-RU"/>
        </w:rPr>
        <w:t xml:space="preserve"> источника ценовой информации;</w:t>
      </w:r>
    </w:p>
    <w:p w:rsidR="00705F80" w:rsidRPr="006960F2" w:rsidRDefault="00705F80" w:rsidP="00705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960F2">
        <w:rPr>
          <w:rFonts w:ascii="Times New Roman" w:hAnsi="Times New Roman"/>
          <w:noProof/>
          <w:position w:val="-12"/>
          <w:sz w:val="22"/>
          <w:szCs w:val="22"/>
          <w:lang w:val="ru-RU"/>
        </w:rPr>
        <w:drawing>
          <wp:inline distT="0" distB="0" distL="0" distR="0" wp14:anchorId="6D0D9FC3" wp14:editId="3EB6F633">
            <wp:extent cx="13335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0F2">
        <w:rPr>
          <w:rFonts w:ascii="Times New Roman" w:hAnsi="Times New Roman"/>
          <w:sz w:val="22"/>
          <w:szCs w:val="22"/>
          <w:lang w:val="ru-RU"/>
        </w:rPr>
        <w:t xml:space="preserve"> - цена </w:t>
      </w:r>
      <w:r w:rsidR="00476BB1">
        <w:rPr>
          <w:rFonts w:ascii="Times New Roman" w:hAnsi="Times New Roman"/>
          <w:sz w:val="22"/>
          <w:szCs w:val="22"/>
          <w:lang w:val="ru-RU"/>
        </w:rPr>
        <w:t>товара</w:t>
      </w:r>
      <w:r w:rsidRPr="006960F2">
        <w:rPr>
          <w:rFonts w:ascii="Times New Roman" w:hAnsi="Times New Roman"/>
          <w:sz w:val="22"/>
          <w:szCs w:val="22"/>
          <w:lang w:val="ru-RU"/>
        </w:rPr>
        <w:t xml:space="preserve">, представленная в источнике с номером </w:t>
      </w:r>
      <w:r w:rsidRPr="006960F2">
        <w:rPr>
          <w:rFonts w:ascii="Times New Roman" w:hAnsi="Times New Roman"/>
          <w:sz w:val="22"/>
          <w:szCs w:val="22"/>
        </w:rPr>
        <w:t>i</w:t>
      </w:r>
      <w:r w:rsidRPr="006960F2">
        <w:rPr>
          <w:rFonts w:ascii="Times New Roman" w:hAnsi="Times New Roman"/>
          <w:sz w:val="22"/>
          <w:szCs w:val="22"/>
          <w:lang w:val="ru-RU"/>
        </w:rPr>
        <w:t>,</w:t>
      </w:r>
    </w:p>
    <w:p w:rsidR="00705F80" w:rsidRPr="006960F2" w:rsidRDefault="00705F80" w:rsidP="00705F80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05F80" w:rsidRPr="006960F2" w:rsidRDefault="00705F80" w:rsidP="00705F80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6960F2">
        <w:rPr>
          <w:rFonts w:ascii="Times New Roman" w:hAnsi="Times New Roman"/>
          <w:sz w:val="22"/>
          <w:szCs w:val="22"/>
          <w:lang w:val="ru-RU"/>
        </w:rPr>
        <w:t>Н</w:t>
      </w:r>
      <w:r w:rsidR="007508F1" w:rsidRPr="006960F2">
        <w:rPr>
          <w:rFonts w:ascii="Times New Roman" w:hAnsi="Times New Roman"/>
          <w:sz w:val="22"/>
          <w:szCs w:val="22"/>
          <w:lang w:val="ru-RU"/>
        </w:rPr>
        <w:t>(</w:t>
      </w:r>
      <w:proofErr w:type="gramEnd"/>
      <w:r w:rsidRPr="006960F2">
        <w:rPr>
          <w:rFonts w:ascii="Times New Roman" w:hAnsi="Times New Roman"/>
          <w:sz w:val="22"/>
          <w:szCs w:val="22"/>
          <w:lang w:val="ru-RU"/>
        </w:rPr>
        <w:t>М</w:t>
      </w:r>
      <w:r w:rsidR="007508F1" w:rsidRPr="006960F2">
        <w:rPr>
          <w:rFonts w:ascii="Times New Roman" w:hAnsi="Times New Roman"/>
          <w:sz w:val="22"/>
          <w:szCs w:val="22"/>
          <w:lang w:val="ru-RU"/>
        </w:rPr>
        <w:t>)</w:t>
      </w:r>
      <w:proofErr w:type="spellStart"/>
      <w:r w:rsidRPr="006960F2">
        <w:rPr>
          <w:rFonts w:ascii="Times New Roman" w:hAnsi="Times New Roman"/>
          <w:sz w:val="22"/>
          <w:szCs w:val="22"/>
          <w:lang w:val="ru-RU"/>
        </w:rPr>
        <w:t>ЦК</w:t>
      </w:r>
      <w:r w:rsidRPr="006960F2">
        <w:rPr>
          <w:rFonts w:ascii="Times New Roman" w:hAnsi="Times New Roman"/>
          <w:sz w:val="22"/>
          <w:szCs w:val="22"/>
          <w:vertAlign w:val="superscript"/>
          <w:lang w:val="ru-RU"/>
        </w:rPr>
        <w:t>рын</w:t>
      </w:r>
      <w:proofErr w:type="spellEnd"/>
      <w:r w:rsidRPr="006960F2">
        <w:rPr>
          <w:rFonts w:ascii="Times New Roman" w:hAnsi="Times New Roman"/>
          <w:sz w:val="22"/>
          <w:szCs w:val="22"/>
          <w:lang w:val="ru-RU"/>
        </w:rPr>
        <w:t xml:space="preserve"> =1/3 х (</w:t>
      </w:r>
      <w:r w:rsidR="00462C07">
        <w:rPr>
          <w:rFonts w:ascii="Times New Roman" w:hAnsi="Times New Roman"/>
          <w:sz w:val="22"/>
          <w:szCs w:val="22"/>
          <w:lang w:val="ru-RU"/>
        </w:rPr>
        <w:t>488 044</w:t>
      </w:r>
      <w:r w:rsidRPr="006960F2">
        <w:rPr>
          <w:rFonts w:ascii="Times New Roman" w:hAnsi="Times New Roman"/>
          <w:sz w:val="22"/>
          <w:szCs w:val="22"/>
          <w:lang w:val="ru-RU"/>
        </w:rPr>
        <w:t xml:space="preserve">,00 + </w:t>
      </w:r>
      <w:r w:rsidR="00462C07">
        <w:rPr>
          <w:rFonts w:ascii="Times New Roman" w:hAnsi="Times New Roman"/>
          <w:sz w:val="22"/>
          <w:szCs w:val="22"/>
          <w:lang w:val="ru-RU"/>
        </w:rPr>
        <w:t>493 740,00</w:t>
      </w:r>
      <w:r w:rsidRPr="006960F2">
        <w:rPr>
          <w:rFonts w:ascii="Times New Roman" w:hAnsi="Times New Roman"/>
          <w:sz w:val="22"/>
          <w:szCs w:val="22"/>
          <w:lang w:val="ru-RU"/>
        </w:rPr>
        <w:t xml:space="preserve"> + </w:t>
      </w:r>
      <w:r w:rsidR="00462C07">
        <w:rPr>
          <w:rFonts w:ascii="Times New Roman" w:hAnsi="Times New Roman"/>
          <w:sz w:val="22"/>
          <w:szCs w:val="22"/>
          <w:lang w:val="ru-RU"/>
        </w:rPr>
        <w:t>480 800,00</w:t>
      </w:r>
      <w:r w:rsidRPr="006960F2">
        <w:rPr>
          <w:rFonts w:ascii="Times New Roman" w:hAnsi="Times New Roman"/>
          <w:sz w:val="22"/>
          <w:szCs w:val="22"/>
          <w:lang w:val="ru-RU"/>
        </w:rPr>
        <w:t xml:space="preserve">) = </w:t>
      </w:r>
      <w:r w:rsidR="00462C07">
        <w:rPr>
          <w:rFonts w:ascii="Times New Roman" w:hAnsi="Times New Roman"/>
          <w:sz w:val="22"/>
          <w:szCs w:val="22"/>
          <w:lang w:val="ru-RU"/>
        </w:rPr>
        <w:t>487 528,00 руб.</w:t>
      </w:r>
    </w:p>
    <w:p w:rsidR="00705F80" w:rsidRPr="006960F2" w:rsidRDefault="00705F80" w:rsidP="00705F80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857C0" w:rsidRPr="006960F2" w:rsidRDefault="00705F80" w:rsidP="00B857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ar-SA"/>
        </w:rPr>
      </w:pPr>
      <w:r w:rsidRPr="006960F2">
        <w:rPr>
          <w:rFonts w:ascii="Times New Roman" w:hAnsi="Times New Roman"/>
          <w:sz w:val="22"/>
          <w:szCs w:val="22"/>
          <w:lang w:val="ru-RU"/>
        </w:rPr>
        <w:t xml:space="preserve">Начальная (максимальная) цена контракта сформирована исходя из учета среднего </w:t>
      </w:r>
      <w:r w:rsidRPr="006960F2">
        <w:rPr>
          <w:rFonts w:ascii="Times New Roman" w:hAnsi="Times New Roman" w:cs="Times New Roman"/>
          <w:sz w:val="22"/>
          <w:szCs w:val="22"/>
          <w:lang w:val="ru-RU"/>
        </w:rPr>
        <w:t xml:space="preserve">значения стоимости </w:t>
      </w:r>
      <w:r w:rsidR="001678B0" w:rsidRPr="006960F2">
        <w:rPr>
          <w:rFonts w:ascii="Times New Roman" w:hAnsi="Times New Roman" w:cs="Times New Roman"/>
          <w:b/>
          <w:sz w:val="22"/>
          <w:szCs w:val="22"/>
          <w:lang w:val="ru-RU"/>
        </w:rPr>
        <w:t>поставк</w:t>
      </w:r>
      <w:r w:rsidR="003A5547" w:rsidRPr="006960F2"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="001678B0" w:rsidRPr="006960F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 монтаж</w:t>
      </w:r>
      <w:r w:rsidR="003A5547" w:rsidRPr="006960F2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 w:rsidR="001678B0" w:rsidRPr="006960F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671DBB" w:rsidRPr="00671DBB">
        <w:rPr>
          <w:rFonts w:ascii="Times New Roman" w:hAnsi="Times New Roman" w:cs="Times New Roman"/>
          <w:b/>
          <w:lang w:val="ru-RU"/>
        </w:rPr>
        <w:t xml:space="preserve">оборудования для </w:t>
      </w:r>
      <w:proofErr w:type="spellStart"/>
      <w:r w:rsidR="00671DBB" w:rsidRPr="00671DBB">
        <w:rPr>
          <w:rFonts w:ascii="Times New Roman" w:hAnsi="Times New Roman" w:cs="Times New Roman"/>
          <w:b/>
          <w:lang w:val="ru-RU"/>
        </w:rPr>
        <w:t>велопарковки</w:t>
      </w:r>
      <w:proofErr w:type="spellEnd"/>
      <w:r w:rsidR="00671DBB" w:rsidRPr="00671DBB">
        <w:rPr>
          <w:rFonts w:ascii="Times New Roman" w:hAnsi="Times New Roman" w:cs="Times New Roman"/>
          <w:b/>
          <w:lang w:val="ru-RU"/>
        </w:rPr>
        <w:t xml:space="preserve"> и зоны активного отдыха в центральном парке г. Ладушкин</w:t>
      </w:r>
      <w:r w:rsidR="001678B0" w:rsidRPr="006960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960F2">
        <w:rPr>
          <w:rFonts w:ascii="Times New Roman" w:hAnsi="Times New Roman" w:cs="Times New Roman"/>
          <w:sz w:val="22"/>
          <w:szCs w:val="22"/>
          <w:lang w:val="ru-RU"/>
        </w:rPr>
        <w:t xml:space="preserve">и составляет </w:t>
      </w:r>
      <w:r w:rsidR="00671DBB">
        <w:rPr>
          <w:rFonts w:ascii="Times New Roman" w:hAnsi="Times New Roman" w:cs="Times New Roman"/>
          <w:b/>
          <w:sz w:val="22"/>
          <w:szCs w:val="22"/>
          <w:lang w:val="ru-RU"/>
        </w:rPr>
        <w:t>487 528</w:t>
      </w:r>
      <w:r w:rsidRPr="006960F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рублей </w:t>
      </w:r>
      <w:r w:rsidR="00671DBB">
        <w:rPr>
          <w:rFonts w:ascii="Times New Roman" w:hAnsi="Times New Roman" w:cs="Times New Roman"/>
          <w:b/>
          <w:sz w:val="22"/>
          <w:szCs w:val="22"/>
          <w:lang w:val="ru-RU"/>
        </w:rPr>
        <w:t>00</w:t>
      </w:r>
      <w:r w:rsidRPr="006960F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копеек</w:t>
      </w:r>
      <w:r w:rsidR="00B857C0" w:rsidRPr="006960F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6960F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B857C0" w:rsidRPr="006960F2">
        <w:rPr>
          <w:rFonts w:ascii="Times New Roman" w:eastAsia="Times New Roman" w:hAnsi="Times New Roman"/>
          <w:sz w:val="22"/>
          <w:szCs w:val="22"/>
          <w:lang w:val="ru-RU" w:eastAsia="ar-SA"/>
        </w:rPr>
        <w:t>Н(</w:t>
      </w:r>
      <w:proofErr w:type="gramEnd"/>
      <w:r w:rsidR="00B857C0" w:rsidRPr="006960F2">
        <w:rPr>
          <w:rFonts w:ascii="Times New Roman" w:eastAsia="Times New Roman" w:hAnsi="Times New Roman"/>
          <w:sz w:val="22"/>
          <w:szCs w:val="22"/>
          <w:lang w:val="ru-RU" w:eastAsia="ar-SA"/>
        </w:rPr>
        <w:t xml:space="preserve">М)ЦК включает в себя стоимость Товара, стоимость монтажа, расходы на транспортировку, доставку, погрузку, разгрузку, маркировку, тару, упаковку, страхование, уплату таможенных пошлин, а также все предусмотренные действующим законодательством налоги, сборы и другие обязательные и иные платежи. </w:t>
      </w:r>
    </w:p>
    <w:p w:rsidR="00705F80" w:rsidRPr="006960F2" w:rsidRDefault="00705F80" w:rsidP="00705F80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6960F2">
        <w:rPr>
          <w:rFonts w:ascii="Times New Roman" w:eastAsia="Times New Roman" w:hAnsi="Times New Roman"/>
          <w:sz w:val="22"/>
          <w:szCs w:val="22"/>
          <w:lang w:val="ru-RU"/>
        </w:rPr>
        <w:t>.</w:t>
      </w:r>
    </w:p>
    <w:p w:rsidR="00705F80" w:rsidRPr="006960F2" w:rsidRDefault="00705F80" w:rsidP="00705F80">
      <w:pPr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val="ru-RU"/>
        </w:rPr>
      </w:pPr>
    </w:p>
    <w:p w:rsidR="00FB7479" w:rsidRPr="006960F2" w:rsidRDefault="00FB7479" w:rsidP="00FB7479">
      <w:pPr>
        <w:ind w:firstLine="709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FB7479" w:rsidRPr="006960F2" w:rsidRDefault="00FB7479" w:rsidP="00FB7479">
      <w:pPr>
        <w:ind w:firstLine="709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FB7479" w:rsidRPr="006960F2" w:rsidRDefault="00FB7479" w:rsidP="00FB7479">
      <w:pPr>
        <w:ind w:firstLine="709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 w:rsidRPr="006960F2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Контрактный управляющий </w:t>
      </w:r>
    </w:p>
    <w:p w:rsidR="00FB7479" w:rsidRPr="006960F2" w:rsidRDefault="001161D9" w:rsidP="00FB7479">
      <w:pPr>
        <w:ind w:firstLine="709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 w:rsidRPr="006960F2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а</w:t>
      </w:r>
      <w:r w:rsidR="00FB7479" w:rsidRPr="006960F2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дминистрации МО </w:t>
      </w:r>
    </w:p>
    <w:p w:rsidR="000139D8" w:rsidRPr="006960F2" w:rsidRDefault="00FB7479" w:rsidP="00FB7479">
      <w:pPr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6960F2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«</w:t>
      </w:r>
      <w:proofErr w:type="spellStart"/>
      <w:r w:rsidRPr="006960F2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Ладушкинский</w:t>
      </w:r>
      <w:proofErr w:type="spellEnd"/>
      <w:r w:rsidRPr="006960F2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городской округ»                        ________________ / В.В. Серова /</w:t>
      </w:r>
    </w:p>
    <w:sectPr w:rsidR="000139D8" w:rsidRPr="006960F2" w:rsidSect="00D541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4482"/>
    <w:multiLevelType w:val="hybridMultilevel"/>
    <w:tmpl w:val="3D58BDCE"/>
    <w:lvl w:ilvl="0" w:tplc="BEBCAB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B5"/>
    <w:rsid w:val="000139D8"/>
    <w:rsid w:val="000272A7"/>
    <w:rsid w:val="000A1A7E"/>
    <w:rsid w:val="000A6631"/>
    <w:rsid w:val="00103D84"/>
    <w:rsid w:val="001161D9"/>
    <w:rsid w:val="001267BD"/>
    <w:rsid w:val="001678B0"/>
    <w:rsid w:val="001A093E"/>
    <w:rsid w:val="001C3244"/>
    <w:rsid w:val="0020301F"/>
    <w:rsid w:val="00205ABE"/>
    <w:rsid w:val="003A5547"/>
    <w:rsid w:val="003C5ED1"/>
    <w:rsid w:val="00421706"/>
    <w:rsid w:val="00462C07"/>
    <w:rsid w:val="00476BB1"/>
    <w:rsid w:val="004E299E"/>
    <w:rsid w:val="00545BC6"/>
    <w:rsid w:val="00600B11"/>
    <w:rsid w:val="00634CD8"/>
    <w:rsid w:val="00671DBB"/>
    <w:rsid w:val="006960F2"/>
    <w:rsid w:val="00705F80"/>
    <w:rsid w:val="007508F1"/>
    <w:rsid w:val="007B2480"/>
    <w:rsid w:val="00856D92"/>
    <w:rsid w:val="008926DC"/>
    <w:rsid w:val="008E564C"/>
    <w:rsid w:val="009561B5"/>
    <w:rsid w:val="00960EB3"/>
    <w:rsid w:val="009733B2"/>
    <w:rsid w:val="0098152D"/>
    <w:rsid w:val="009B0AF3"/>
    <w:rsid w:val="009F1FBB"/>
    <w:rsid w:val="00A51E29"/>
    <w:rsid w:val="00A919FC"/>
    <w:rsid w:val="00B857C0"/>
    <w:rsid w:val="00BA235D"/>
    <w:rsid w:val="00BC4A38"/>
    <w:rsid w:val="00CA7C9D"/>
    <w:rsid w:val="00D1180A"/>
    <w:rsid w:val="00D263E3"/>
    <w:rsid w:val="00F772EA"/>
    <w:rsid w:val="00FB7479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705F8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5F80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61B5"/>
    <w:pPr>
      <w:widowControl/>
      <w:ind w:left="720" w:firstLine="709"/>
      <w:contextualSpacing/>
      <w:jc w:val="both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9561B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705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F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0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F80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705F8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5F80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61B5"/>
    <w:pPr>
      <w:widowControl/>
      <w:ind w:left="720" w:firstLine="709"/>
      <w:contextualSpacing/>
      <w:jc w:val="both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9561B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705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F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0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F80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372A-5F0C-4143-B84E-1B041DE7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39</cp:revision>
  <dcterms:created xsi:type="dcterms:W3CDTF">2015-09-03T18:50:00Z</dcterms:created>
  <dcterms:modified xsi:type="dcterms:W3CDTF">2018-10-01T12:08:00Z</dcterms:modified>
</cp:coreProperties>
</file>