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Приложение № 1 </w:t>
      </w:r>
      <w:proofErr w:type="gramStart"/>
      <w:r w:rsidRPr="00BC0FF1">
        <w:rPr>
          <w:rFonts w:ascii="Times New Roman" w:hAnsi="Times New Roman"/>
          <w:sz w:val="22"/>
          <w:szCs w:val="22"/>
        </w:rPr>
        <w:t>к</w:t>
      </w:r>
      <w:proofErr w:type="gramEnd"/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Положению  об оказании платных услуг (работ) </w:t>
      </w: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для населения, </w:t>
      </w:r>
      <w:proofErr w:type="gramStart"/>
      <w:r w:rsidRPr="00BC0FF1">
        <w:rPr>
          <w:rFonts w:ascii="Times New Roman" w:hAnsi="Times New Roman"/>
          <w:sz w:val="22"/>
          <w:szCs w:val="22"/>
        </w:rPr>
        <w:t>выполняемых</w:t>
      </w:r>
      <w:proofErr w:type="gramEnd"/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 Муниципальным унитарным предприятием </w:t>
      </w: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«Управляющая компания </w:t>
      </w: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жилищно-коммунального комплекса» </w:t>
      </w: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BC0FF1">
        <w:rPr>
          <w:rFonts w:ascii="Times New Roman" w:hAnsi="Times New Roman"/>
          <w:sz w:val="22"/>
          <w:szCs w:val="22"/>
        </w:rPr>
        <w:t>«Ладушкинский городской округ»</w:t>
      </w:r>
    </w:p>
    <w:p w:rsidR="002A6FBE" w:rsidRPr="00BC0FF1" w:rsidRDefault="002A6FBE" w:rsidP="009C22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BE" w:rsidRPr="00BC0FF1" w:rsidRDefault="002A6FBE" w:rsidP="009C22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1">
        <w:rPr>
          <w:rFonts w:ascii="Times New Roman" w:hAnsi="Times New Roman"/>
          <w:b/>
          <w:sz w:val="28"/>
          <w:szCs w:val="28"/>
        </w:rPr>
        <w:t>Перечень и прейскурант стоимости платных услуг (работ)</w:t>
      </w:r>
      <w:r w:rsidRPr="00BC0FF1">
        <w:t xml:space="preserve"> </w:t>
      </w:r>
      <w:r w:rsidRPr="00BC0FF1">
        <w:rPr>
          <w:rFonts w:ascii="Times New Roman" w:hAnsi="Times New Roman" w:cs="Times New Roman"/>
          <w:b/>
          <w:sz w:val="28"/>
          <w:szCs w:val="28"/>
        </w:rPr>
        <w:t xml:space="preserve">для населения, выполняемых  Муниципальным унитарным предприятием </w:t>
      </w:r>
    </w:p>
    <w:p w:rsidR="002A6FBE" w:rsidRPr="00BC0FF1" w:rsidRDefault="002A6FBE" w:rsidP="009C22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1">
        <w:rPr>
          <w:rFonts w:ascii="Times New Roman" w:hAnsi="Times New Roman" w:cs="Times New Roman"/>
          <w:b/>
          <w:sz w:val="28"/>
          <w:szCs w:val="28"/>
        </w:rPr>
        <w:t xml:space="preserve">«Управляющая компания жилищно-коммунального комплекса» </w:t>
      </w:r>
    </w:p>
    <w:p w:rsidR="002A6FBE" w:rsidRPr="00BC0FF1" w:rsidRDefault="002A6FBE" w:rsidP="009C22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«Ладушкинский городской округ» </w:t>
      </w:r>
    </w:p>
    <w:p w:rsidR="003E68A3" w:rsidRPr="00BC0FF1" w:rsidRDefault="003E68A3" w:rsidP="009C22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5889"/>
        <w:gridCol w:w="1603"/>
        <w:gridCol w:w="1323"/>
      </w:tblGrid>
      <w:tr w:rsidR="003E68A3" w:rsidRPr="00BC0FF1" w:rsidTr="00386EE8">
        <w:tc>
          <w:tcPr>
            <w:tcW w:w="756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9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603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Стоимость работы (услуги) по состоянию на февраль 2016 года, рублей</w:t>
            </w:r>
          </w:p>
        </w:tc>
      </w:tr>
      <w:tr w:rsidR="003E68A3" w:rsidRPr="00BC0FF1" w:rsidTr="00386EE8">
        <w:tc>
          <w:tcPr>
            <w:tcW w:w="756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1</w:t>
            </w:r>
          </w:p>
        </w:tc>
        <w:tc>
          <w:tcPr>
            <w:tcW w:w="5889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2</w:t>
            </w:r>
          </w:p>
        </w:tc>
        <w:tc>
          <w:tcPr>
            <w:tcW w:w="1603" w:type="dxa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vAlign w:val="center"/>
          </w:tcPr>
          <w:p w:rsidR="003E68A3" w:rsidRPr="00BC0FF1" w:rsidRDefault="003E68A3" w:rsidP="009C226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0FF1">
              <w:rPr>
                <w:rFonts w:ascii="Times New Roman" w:hAnsi="Times New Roman"/>
              </w:rPr>
              <w:t>4</w:t>
            </w:r>
          </w:p>
        </w:tc>
      </w:tr>
      <w:tr w:rsidR="009C2264" w:rsidRPr="00BC0FF1" w:rsidTr="001433FB">
        <w:tc>
          <w:tcPr>
            <w:tcW w:w="9571" w:type="dxa"/>
            <w:gridSpan w:val="4"/>
            <w:vAlign w:val="center"/>
          </w:tcPr>
          <w:p w:rsidR="009C2264" w:rsidRPr="00BC0FF1" w:rsidRDefault="009C2264" w:rsidP="009C2264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ОБЩЕСТРОИТЕЛЬНЫЕ РАБОТЫ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РАБОТЫ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Выемка грунта вручную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Копка траншеи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Доработка после экскаватора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Обратная засыпка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Обратная засыпка с послойным уплотнением до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Планировка грунта вручную (насыпной грунт)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Планировка грунта вручную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грунт)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Песчано-грав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подсыпка до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Песчано-грав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подсыпка свыше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Песчаная подготовка с трамбовкой вручную до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Щебеночная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 трамбовкой вручную до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Трамбовка оснований вручную до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Асфальтовые покрытия до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Асфальтовые покрытия более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Бетонные полы до 5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Бетонные полы до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Бетонные полы более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олы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до 5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олы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до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олы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более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Бетонный бордюр,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Самовыравнивающий раствор,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Тротуарная плитка,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Керамическая плитка,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бетонные до 12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бетонные до 30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выше 30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кирпичные до 12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до 25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свыше 25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дверного проема с установкой перемычек в бетонной стене до 30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дверного проема с установкой перемычек в бетонной стене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дверного проема с установкой перемычек в кирпичной стене до 30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дверного проема с установкой перемычек в кирпичной стене свыше 30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ниши под батарею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Перекрытие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Перекрытие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 5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Перекрытие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Перекрытие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выше 10 см,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Перекрытие дощатое,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Плиты перекрытия,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проема в перекрытии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 5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проема в перекрытии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проема в перекрытии 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выше 10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проема в перекрытии дощатом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Покрытия из кровли: битум, черепица,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из кровли: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металлочерепица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из кровли: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керам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черепица,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Обрешетка из доски,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Сплош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обшивка из доски,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ОСБ,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Стропильная система,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ФУНДАМЕНТНЫЕ И Ж/Б РАБОТЫ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Разметка площади застройки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подушки,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блоки,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Монолитная армированная подушка,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ленточный фундамент,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Опалубка,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Армированные бетонные полы,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пояс с устройством опалубки,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опалубки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пояса из кирпича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изоляции в один слой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изоляции обмазочной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Изоляция горизонтальная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Гидроизоляция полов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Теплоизоляция фундамента,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Армат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ространствен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каркас,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Арматурная сетка,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Опалубки,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ФБС,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ФЛ,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Перемычки до 2 м,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Перемычки до 3 м,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Плиты перекрытий,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Прогоны,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перемычки,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Оклеечная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золяция, 1 слой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Оклеечная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изоляция, 1 сл.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Обмазочная изоляция,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Песчаное основание под фундамент,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под фундамент, 100 мм,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ундамент,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Монолитная плита,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Водоотлив грунт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од,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Дренаж из щебня,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Прокладка дренажных труб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Фундамент,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Опалубка,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Каменная кладка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под штукатурку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под расшивку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под фуговку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перегородок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Армированная кладка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газосиликатных блоков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Кладка из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кирпича стенки толщ. 200 мм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Фуговка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Армирование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Заделка швов между плитами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Заделка отверстий кирпичом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проема в стене в 1/2 кирпича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проема в стене в кирпич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проема в бетон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тене толщ. 14 см с армированием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проема в бетон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тене толщ. 18 см с армированием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в 1/4 кирпича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в 1/2 кирпича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в 1 кирпич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под расшивку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простая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столбов под расшивку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столбов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перегородок кирпичных в 1/2 кирпича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Кладка перегородок из газосиликатных блоков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Кладка шлакоблоков 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пескоблоков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бетонные стены,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Опалубка для монолитных армированных бетонных стен,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Перемычки,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пояс с устройством опалубки первого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пояс с устройством опалубки второго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Плиты перекрытия цокольного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C2264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191"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Плиты перекрытия первого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Плиты перекрытия второго этажа,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Опалубка под монолит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ерекрытие,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Металлоконст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под монолит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ерекрытие,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Монолитное перекрытие 1-го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Монолитное перекрытие 2-го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Деревянные балки перекрытия,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264" w:rsidRPr="00BC0F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Черновая обшивка балок перекрытия доской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ШТРОБЫ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кирпичу D 3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кирпичу D 5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кирпичу D 12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газосиликату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D 3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газосиликату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D 5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газосиликату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D 12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бетону D 3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бетону D 5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бетону D 12 см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Заделка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штроб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Сверление или долбление стен под трубы (D до 3 см)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Сверление или долбление стен под трубы (D от 3 до 10 см)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КРОВЕЛЬНЫЕ РАБОТЫ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Укладка мауэрлата с креплениями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Стропил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истема,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Обрешетка,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110-250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Настил из доски,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Сплошной дощатый настил (ОСБ),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Настил пароизоляционной пленки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Настил рубероида в один слой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Ветровая доска,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Настил кровли из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металлочерепицы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Настил кровли из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керамич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черепицы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Настил кровли из битум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ерепицы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Настил новой мягкой кровли на бетон в 1 слой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Мягкая кровля из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гидроизола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Конек битумной черепицы,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Конек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керам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черепицы,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Конек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металлочерепицы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Водосточн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трубы с ухватами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Установка разделок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Установка желобов с крюками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крыши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минватой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Монтаж желобов, примыканий к стенам, трубам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Подшивка карнизов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строганая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доска,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300-950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Ремонт мягких направляемых кровель (1 слой)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Новые направляемые кровли (не менее 2 слоев),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праймера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парапетов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Панели «сэндвич»,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Стеновые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кровел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сэндвич-панели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450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Кровля из наплавляемого рубероида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Кровля из наплавляемого рубероида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Кровля из «Этернита»,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Кровля «под ключ», установка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700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Кровля мягкая, 1 слой (с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водосточн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системой)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Кровля мягкая, 2 слоя (с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водосточн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системой)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Кровля мягкая, 2 слоя (с керамзитом и стяжкой)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накат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пароизоляции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обрешеточного бруса, устройство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Velux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Roto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Fakro</w:t>
            </w:r>
            <w:proofErr w:type="spellEnd"/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1500-2000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ОГРАЖДАЮЩИЕ КОНСТРУКЦИИ. СВАРОЧНЫЕ РАБОТЫ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онструкции, демонтаж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Ограждения металлоконструкций высотой до 3-го этажа,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Ограждения из кованых изделий,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3600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Услуги сварщика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Крупногабаритные металлоконструкции,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Решетки на окна, изготовление и монтаж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D0DC7" w:rsidRPr="00BC0FF1" w:rsidTr="00386EE8">
        <w:tc>
          <w:tcPr>
            <w:tcW w:w="756" w:type="dxa"/>
            <w:vAlign w:val="center"/>
          </w:tcPr>
          <w:p w:rsidR="007D0DC7" w:rsidRPr="00BC0FF1" w:rsidRDefault="00943191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889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Гаражные ворота</w:t>
            </w:r>
          </w:p>
        </w:tc>
        <w:tc>
          <w:tcPr>
            <w:tcW w:w="160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D0DC7" w:rsidRPr="00BC0FF1" w:rsidRDefault="007D0DC7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4100</w:t>
            </w:r>
          </w:p>
        </w:tc>
      </w:tr>
      <w:tr w:rsidR="00943191" w:rsidRPr="00BC0FF1" w:rsidTr="001433FB">
        <w:tc>
          <w:tcPr>
            <w:tcW w:w="9571" w:type="dxa"/>
            <w:gridSpan w:val="4"/>
            <w:vAlign w:val="center"/>
          </w:tcPr>
          <w:p w:rsidR="00943191" w:rsidRPr="00BC0FF1" w:rsidRDefault="00943191" w:rsidP="00943191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F59E5" w:rsidRPr="00BC0F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C0FF1">
              <w:rPr>
                <w:rFonts w:ascii="Times New Roman" w:hAnsi="Times New Roman" w:cs="Times New Roman"/>
                <w:b/>
                <w:sz w:val="28"/>
                <w:szCs w:val="28"/>
              </w:rPr>
              <w:t>НТЕХНИЧЕСКИЕ РАБОТЫ</w:t>
            </w:r>
          </w:p>
        </w:tc>
      </w:tr>
      <w:tr w:rsidR="00943191" w:rsidRPr="00BC0FF1" w:rsidTr="00386EE8">
        <w:tc>
          <w:tcPr>
            <w:tcW w:w="756" w:type="dxa"/>
            <w:vAlign w:val="center"/>
          </w:tcPr>
          <w:p w:rsidR="00943191" w:rsidRPr="00BC0FF1" w:rsidRDefault="009D7B30" w:rsidP="009C2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943191" w:rsidRPr="00BC0FF1" w:rsidRDefault="007F59E5" w:rsidP="009C2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РАБОТЫ</w:t>
            </w:r>
          </w:p>
        </w:tc>
        <w:tc>
          <w:tcPr>
            <w:tcW w:w="1603" w:type="dxa"/>
            <w:vAlign w:val="center"/>
          </w:tcPr>
          <w:p w:rsidR="00943191" w:rsidRPr="00BC0FF1" w:rsidRDefault="00943191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43191" w:rsidRPr="00BC0FF1" w:rsidRDefault="00943191" w:rsidP="009C2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Унитаз, демонтаж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Мойка, демонтаж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Ванна, демонтаж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Трубопровод ПВХ, монтаж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Трубная разводка, устройство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F59E5" w:rsidRPr="00BC0FF1" w:rsidTr="00386EE8">
        <w:tc>
          <w:tcPr>
            <w:tcW w:w="756" w:type="dxa"/>
            <w:vAlign w:val="center"/>
          </w:tcPr>
          <w:p w:rsidR="007F59E5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МОНТАЖ. САНТЕХНИЧЕСКИЕ РАБОТЫ</w:t>
            </w:r>
          </w:p>
        </w:tc>
        <w:tc>
          <w:tcPr>
            <w:tcW w:w="160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F59E5" w:rsidRPr="00BC0FF1" w:rsidRDefault="007F59E5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Ванна простая,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Ванна пластиковая,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Ванна 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гидромас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Душевая кабина,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Шторка душевой кабины, замена или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Встраиваемый унитаз,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Унитаз обычный,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Умывальник,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Раковина,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Мойка на кухне,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Водонагреватель,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Биде, писсуар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встраив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Биде, писсуар обычный,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Смеситель для ванны,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Счетчик воды,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Штанга для душа,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Стиральная машина, установка и подключение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Посудом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машина, установка и подключение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Фильтровальная установка,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Врезка в существующую сеть, вода, сталь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Врезка в существующую сеть, вода, медь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Врезка в существующую сеть, вода, пластик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Врезка в существующую сеть, чугун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Врезка в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сеть, пластик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Сифон ванны,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Сифон мойки, умывальника,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Сливной бачок,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Подкачив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насос,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циркуляц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25,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циркуляц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50,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Пожарный водопровод,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медь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25, прокладка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медь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26, прокладка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сталь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25, прокладка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сталь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26, прокладка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пластик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25, прокладка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., пластик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26, прокладка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Сварка стыка, сталь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Сварка стыка, сталь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Сварка стыка, сталь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Сварка стыка, пластик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ОТОПЛЕНИЕ. САНТЕХНИЧЕСКИЕ РАБОТЫ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Радиатор отопления,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Радиатор отопления,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Труба отопления (стояк), замена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Труба отопления в стене (стояк),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Коллектор,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Редуктор давления,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Котельное оборудование, обвязка (монтаж)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Трубы системы отопления, разводка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Врезка в действующий стояк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Теплые полы, устройство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Трубы отопления, покраска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Теплый полы,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240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Секционный радиатор, монтаж и обвязка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1650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Радиатор, группировка 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разгруппировка</w:t>
            </w:r>
            <w:proofErr w:type="spellEnd"/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Стальной радиатор, монтаж и обвязка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Радиатор,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Радиатор,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Термоголовка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Горелка на котел, установка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напольный твердотопливный, 12 кВт, установка и обвязка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жидкотопливный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51 кВт, установка и обвязка котла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напольный газовый, 25 кВт, установка и обвязка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напольный газовый, 50 кВт, установка и обвязка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газ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авесной, двухконтурный,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газ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авесной, одноконтурный,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секцион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5 секций, сборка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секцион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8 секций, сборка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секцион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9 секций, сборка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Бойлер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.), 150 л,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Бойлер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.), 200 л,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Газовая колонка,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1800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Колонка, бойлер,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навесной, двухконтурный,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Котел навесной, одноконтурный,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напол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100 кг,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напол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101 кг, демонтаж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Дымоходная вставка,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180,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Дымоходная вставка,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181,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Дымох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канал, обследование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Водяная емкость,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Водяная емкость,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Водяная емкость, монтаж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Трубопроводы,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25 мм, изоляция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Трубопроводы,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64 мм, изоляция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Тепловентилятор, навеска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Тепловентилятор, обвязка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Система отопления,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водоснабжения,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Система напольного отопления,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Теплотрасса,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водоснабжен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Тепловой пункт, промывка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9D7B30" w:rsidRPr="00BC0FF1" w:rsidTr="00386EE8">
        <w:tc>
          <w:tcPr>
            <w:tcW w:w="756" w:type="dxa"/>
            <w:vAlign w:val="center"/>
          </w:tcPr>
          <w:p w:rsidR="009D7B30" w:rsidRPr="00BC0FF1" w:rsidRDefault="009D7B30" w:rsidP="009D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5889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системы отопления</w:t>
            </w:r>
          </w:p>
        </w:tc>
        <w:tc>
          <w:tcPr>
            <w:tcW w:w="160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9D7B30" w:rsidRPr="00BC0FF1" w:rsidRDefault="009D7B30" w:rsidP="009D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1747C" w:rsidRPr="00BC0FF1" w:rsidTr="001433FB">
        <w:tc>
          <w:tcPr>
            <w:tcW w:w="9571" w:type="dxa"/>
            <w:gridSpan w:val="4"/>
            <w:vAlign w:val="center"/>
          </w:tcPr>
          <w:p w:rsidR="00E1747C" w:rsidRPr="00BC0FF1" w:rsidRDefault="00E1747C" w:rsidP="00BC0FF1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1">
              <w:rPr>
                <w:rFonts w:ascii="Times New Roman" w:hAnsi="Times New Roman" w:cs="Times New Roman"/>
                <w:b/>
                <w:sz w:val="28"/>
                <w:szCs w:val="28"/>
              </w:rPr>
              <w:t>ОТДЕЛОЧНЫЕ РАБОТЫ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ПОДГОТОВИТЕЛЬНЫЕ РАБОТЫ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Разгрузка материала с автомобиля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гипсоплиты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за каждый этаж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атер. в меш. до 30 кг, за каждый этаж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Подъем кафеля, за каждый этаж – до 3 кв. м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Подъем кафеля, за каждый этаж – напольного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Подъем материала, за каждый этаж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(шпатлевка, плиточный клей, гипсовые штукатурки)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Приготовление цементно-известкового раствора (штукатурка)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после ремонта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 объекта материалом и трансп. расход 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15 % от общ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тоимости материала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Демонтаж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Стены из гипса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(санузел и т. д.),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кирпичные (в полкирпича),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кирпичные (в кирпич),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 бетонные (межкомнатные перегородки толщиной 8-9 см),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1000-1700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проема под двери: в кирпиче (1/2 кирпича)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Прорубание проема под двери: в кирпиче (в кирпич)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Прорубание проема под двери: в бетоне толщиной 14 см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Прорубание проема под двери: в бетоне толщиной 18 см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Сухая штукатурка,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Старая плитка,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Деревянные встроенные шкафы, ниши,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Снятие старых обоев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Очистка стен от масляной краски, шпатлевки, олифы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отопления для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поклейки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обоев, демонтаж/монтаж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Штукатурка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стен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Штукатурная сетка на стену, устройство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до 3 см,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Кирпичная кладка свыше 3 см в несколько приемов,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Деревянные стены с предварительной обивкой дранкой или сеткой,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Бетонные стены без сетки,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240-310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Бетонные стены с сеткой,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Стены неправильной формы (полукруглые,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эллипсные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и др. форм),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Откосы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дверн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до 30 см,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дверные от 30 до 60 см,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оконные до 30 см,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оконные от 30 до 60 см,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Откосы арочные с установкой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перфоуголков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Колонны,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300-1000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Структурная штукатурка «короед»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Шпатлевка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стен после каждого цикла работ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Первичная шпатлевка (на штукатурку)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Первичная шпатлевка с армированием сеткой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Первичная шпатлевка с выравниванием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Шпатлевка стен под обои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Шпатлевка стен под окраску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под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штукатурку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откосов после каждого цикла работ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Откосы, первичная шпатлевка (на штукатурку)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Откосы, армирование сеткой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под обои, шпатлевка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под окраску, шпатлевка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Швы и примыкания ГКП, шпатлевка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Выравнив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откосов по плоскости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Выравнивание углов и примыканий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Перфоуголок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обычный,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Перфоуголок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арочный,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Швы и примыкания ГКП, армирование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Шлифовка стен (подготовка под покраску)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Заделка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штроб</w:t>
            </w:r>
            <w:proofErr w:type="spellEnd"/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Заделка отверстий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Покраска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стен после каждого цикла работ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Стены, покраска в белый цвет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Стены, покраска в колер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Стены, покраска фактурная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штукатурка, покраска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«Обои под покраску», покраска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Стены, покраска (освежить)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Откосы, покраска в белый цвет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Откосы, покраска в колер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Разделение цвета с наклейкой малярной ленты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Трубы, покраска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Зачистка стен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на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Стены, грунтовка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виниловые без подбора рисунка,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виниловые с подбором рис.,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виниловые в два уровня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рельефные,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под покраску,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),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текстильные (на тканевой основе),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Стеклообои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Обойный бордюр, оклейка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Жидкие обои, нанесение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Монтаж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ГКП на клей,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ГКП на каркас,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ГКП на профиль (с устройством каркаса),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на каркас,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блокхаус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» на каркас,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Панели пластиковые, монтаж на каркас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Короба простые из ГКП,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Коробы сложные из ГКП,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Перегородки из ГКП (с устройством каркаса, утеплителя, пленки),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Криволинейные элементы из ГКП,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Арка до 1 м,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Арка от 1 м до 2 м,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Арка от 2 м до 3 м,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из ГКП,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Декоративные планки и уголки,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Каркас реечный,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Каркас перегородок с утеплением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),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Плинтус стеновой с обработкой и покраской,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Минеральная вата, утепление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Минеральный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пенополистирол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утепление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Колонны ГКП, обшивка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стены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плиткой 10*10, 15*15, 15*20 на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поверхность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550-1100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плиткой без швов на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поверхность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500-750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Бордюр керамический,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Подрезка плитки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 подгонкой до 1 мм (сторона)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Подрезка плитки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обычн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 подгонкой до 5 мм (сторона)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Устройство отверстий в плитке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Защитные планки на углы (листва), 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«кабанчик»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450-950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диким камнем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элементов, арки (до 1 м)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3500-4600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элементов, арки (более 1 м)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3950-5700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мозаикой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520-1200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мозаикой отдельных элементов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коробов, откосов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Запил углов плитки под 45 градусов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Подгонка сложных узлов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Сауна «под ключ» (по полу)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Ванна «под ключ» по полу, с установкой сантехники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Блок дверной деревянный,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Блок дверной металлический,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Расширение проема для установки входной двери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Новая дверь межкомнатная,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Новая дверь (распашная),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Встроенн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в стену дверь,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Петли, врезка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Замок, врезка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Стекла,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Дверные полотна, шлифовка и лакировка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Наличник,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дверн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планки,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Декоративные и защит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голки,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Двери типа «гармошка»,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ходная дверь,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BC0FF1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Дверные стопоры,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Старое окно,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Старый подоконник,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Старый отлив, демонтаж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Новые окна,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Жалюзи,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Подоконники, установка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ПОТОЛКИ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C" w:rsidRPr="00BC0FF1" w:rsidTr="00386EE8">
        <w:tc>
          <w:tcPr>
            <w:tcW w:w="756" w:type="dxa"/>
            <w:vAlign w:val="center"/>
          </w:tcPr>
          <w:p w:rsidR="00E1747C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9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Демонтаж потолка</w:t>
            </w:r>
          </w:p>
        </w:tc>
        <w:tc>
          <w:tcPr>
            <w:tcW w:w="160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747C" w:rsidRPr="00BC0FF1" w:rsidRDefault="00E1747C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Очистка потолка от шпатлевки и краски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Старые обои, демонтаж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Размывка извести, мела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 из ГКП, демонтаж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Сухая штукатурка, демонтаж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Старый потолочный плинтус (багет), демонтаж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штукатурка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грунтовка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 толщиной до 2 см, штукатурка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 толщиной свыше 2 см, штукатурка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шпатлевка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потолков после каждого цикла работ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первичная наносится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штукатур.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Шпатлевка первичная с армированием сеткой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первичная 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выравнив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Плоскости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 под обои, шпатлевка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 под окраску, шпатлевка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Швы, примыкания ГКП, шпатлевка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Выравнив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углов и примыканий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криволинейных элементов по периметру изгиба после каждого цикла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Криволинейные элементы потолка по периметру изгиба, шпатлевка и шлифовка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Криволинейные элементы потолка по периметру, проклейка армированной сеткой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Перфоуголок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обычный,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Перфоуголок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арочный,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Швы и примыкания ГКП, армирование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Шлифовка потолка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Подготовка под покраску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Штробы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заделка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покраска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4.31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Грунтовка потолков после каждого цикла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покраска в белый цвет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покраска в колер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покраска фактурная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Криволинейные элементы потолка по периметру изгиба, покраска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Потолочные откосы, покраска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Короба простые, покраска в белый цвет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Короба простые, покраска в колер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«Обои под покраску», покраска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Потолки, покраска (освежить)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Разделение цвета с наклейкой малярной ленты (примыкания)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на потолке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Потолки, грунтовка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виниловые без подбора рис.,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виниловые с подбором рис.,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рельефные,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под покраску,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Обои (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шелкография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),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Стеклообои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Обойный бордюр, оклейка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Жидкие обои, нанесение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Потолок,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ГКП на готовый каркас (1 слой),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Подвесной потолок ГКП (с устройством каркаса),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Подвесной потолок ГКП сложный (с устройством каркаса),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Подвесной потолок ГКП фигурный (с устройством каркаса),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 на каркас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блокхаус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», монтаж на каркас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Панели пластиковые, монтаж на каркас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Панели МДФ, монтаж на каркас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Короба простые из ГКП,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Короба сложные из ГКП,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Сложный потолок с подсветкой,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Криволинейные элементы из ГКП и полистирола,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Откосы потолочные из ГКП, устройство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Подвесной потолок «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», устройство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Каркас реечный,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Плинтус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потолоч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 обработкой и покраской сечением до 10 см,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Плинтус потолочный с обработкой и покраской сечением более 10 см, монтаж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31FDB" w:rsidRPr="00BC0FF1" w:rsidTr="00386EE8">
        <w:tc>
          <w:tcPr>
            <w:tcW w:w="756" w:type="dxa"/>
            <w:vAlign w:val="center"/>
          </w:tcPr>
          <w:p w:rsidR="00731FD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sz w:val="24"/>
                <w:szCs w:val="24"/>
              </w:rPr>
              <w:t>ПОЛЫ</w:t>
            </w:r>
          </w:p>
        </w:tc>
        <w:tc>
          <w:tcPr>
            <w:tcW w:w="160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31FDB" w:rsidRPr="00BC0FF1" w:rsidRDefault="00731FD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Демонтаж пола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Пол под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кабиной,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Полы из паркета и паркетной доски,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Деревянный пол,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Линолеум,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Плитка,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Старая стяжка до 5 см,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Старая стяжка до 10 см,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Старая стяжка до 20 см,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Старый плинтус,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Ковр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 покрытие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неприклеенное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Ковр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покрытие приклеенное,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Масляная краска на деревянном полу, демонтаж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Основание пола, подготовка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Полы, грунтовка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Бетонная стяжка до 10 см,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Бетонная стяжка более 10 см,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Бетонные полы, выравнивание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Выравнив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. пола устройством стяжки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песчано-цемен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смесью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Стяжка, армирование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Частичное выравнивание пола (заделка рустов, трещин, отверстий)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Чистовая стяжка,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самовыравнивающаяся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смесь под паркет, линолеум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Полы, гидроизоляция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Пароизоляционная пленка, настил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Утеплитель, укладка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Монтаж пола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ДСП, монтаж (по гот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снованию)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OSB, монтаж (по готовому основанию)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Лаги, установка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Доска половая, укладка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 (по готовому основанию)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Линолеум, монтаж (по готовому основанию)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Подложка под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настил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 (по готовому основанию)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оска, монтаж (по готов. основанию)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Паркетная доска, монтаж (на клей)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Паркет, укладка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250-1000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Плинтус (пластиковый),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Плинтус (деревянный, МДФ),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Плинтус для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Плинтус по кругу и овалу,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Металлические порожки,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Шлифовка нового пола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Старый пол, шлифовка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Замена старых паркетных планок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Полы, лакировка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пола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10*10, 15*15, 15*20 на подготовленную поверхность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550-9990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плиткой обычной под 45 градусов на </w:t>
            </w: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поверхность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510-670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без швов на подготовленную поверхность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Плинтус керамический,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Бордюр керамический,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Бордюр мозаичный,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Плитка, подрезка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Облицовка плиткой ступеней (2 грани)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600-1400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Защитные планки на ступени, монтаж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Запил углов под 45 градусов (каждая сторона)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Фигуры из плитки разного цвета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Фигуры из плитки разного размера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Орнамент плиточный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600-1250</w:t>
            </w:r>
          </w:p>
        </w:tc>
      </w:tr>
      <w:tr w:rsidR="001433FB" w:rsidRPr="00BC0FF1" w:rsidTr="00386EE8">
        <w:tc>
          <w:tcPr>
            <w:tcW w:w="756" w:type="dxa"/>
            <w:vAlign w:val="center"/>
          </w:tcPr>
          <w:p w:rsidR="001433FB" w:rsidRPr="00BC0FF1" w:rsidRDefault="00C015FD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61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89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Орнамент мозаичный</w:t>
            </w:r>
          </w:p>
        </w:tc>
        <w:tc>
          <w:tcPr>
            <w:tcW w:w="160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433FB" w:rsidRPr="00BC0FF1" w:rsidRDefault="001433FB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1000-1500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6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АКСЕССУАРЫ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Картина,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Зеркало,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Шина под шторы,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Гардина,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лемент под люстру,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Крючки,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Часы на стену,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Держатели для санузла,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Держатель под телевизор, монтаж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285149" w:rsidRPr="00BC0FF1" w:rsidTr="00386EE8">
        <w:tc>
          <w:tcPr>
            <w:tcW w:w="756" w:type="dxa"/>
            <w:vAlign w:val="center"/>
          </w:tcPr>
          <w:p w:rsidR="00285149" w:rsidRPr="00BC0FF1" w:rsidRDefault="00BC618C" w:rsidP="00BC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889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ешетки, установка</w:t>
            </w:r>
          </w:p>
        </w:tc>
        <w:tc>
          <w:tcPr>
            <w:tcW w:w="160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285149" w:rsidRPr="00BC0FF1" w:rsidRDefault="00285149" w:rsidP="00BC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82EF7" w:rsidRPr="00BC0FF1" w:rsidTr="0078329E">
        <w:tc>
          <w:tcPr>
            <w:tcW w:w="9571" w:type="dxa"/>
            <w:gridSpan w:val="4"/>
            <w:vAlign w:val="center"/>
          </w:tcPr>
          <w:p w:rsidR="00082EF7" w:rsidRPr="00BC0FF1" w:rsidRDefault="00082EF7" w:rsidP="00082EF7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Розетки, выключат</w:t>
            </w:r>
            <w:proofErr w:type="gram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стенах,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29E"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Розетка, выключатель в бетоне,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78329E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3BC9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Розетка, выключатель в кирпиче,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29E" w:rsidRPr="001C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Светильники на потолке «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Амрстронг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»,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29E"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Точечные светильники,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29E" w:rsidRPr="001C6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Люстра,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5537FF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3BC9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Бра,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5537FF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63BC9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Звонок,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FF" w:rsidRPr="001C6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7FF" w:rsidRPr="00BC0FF1" w:rsidTr="00386EE8">
        <w:tc>
          <w:tcPr>
            <w:tcW w:w="756" w:type="dxa"/>
            <w:vAlign w:val="center"/>
          </w:tcPr>
          <w:p w:rsidR="005537FF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  <w:vAlign w:val="center"/>
          </w:tcPr>
          <w:p w:rsidR="005537FF" w:rsidRPr="001C6A04" w:rsidRDefault="005537FF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Установка кнопок звонка</w:t>
            </w:r>
          </w:p>
        </w:tc>
        <w:tc>
          <w:tcPr>
            <w:tcW w:w="1603" w:type="dxa"/>
            <w:vAlign w:val="center"/>
          </w:tcPr>
          <w:p w:rsidR="005537FF" w:rsidRPr="001C6A04" w:rsidRDefault="005537FF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5537FF" w:rsidRPr="001C6A04" w:rsidRDefault="005537FF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Вентилятор, подключение и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5537FF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Сетевая розетка на 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плиту,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7FF" w:rsidRPr="001C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Водонагреватель, подключение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FF" w:rsidRPr="001C6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Электрический кабель, монтаж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Телефонный кабель, монтаж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Телевизионный кабель, монтаж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Провод в трубах ПВХ, прокладка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Провод в коробке ПВХ, прокладка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Распаечная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устройство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7FF"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Автоматы защиты, замена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C6A04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Силовая линия в щите, подключение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A04" w:rsidRPr="001C6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ТВ и 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линий к линиям в щите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Щиток, монтаж, установка, подключение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A04" w:rsidRPr="001C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6A04" w:rsidRPr="00BC0FF1" w:rsidTr="00386EE8">
        <w:tc>
          <w:tcPr>
            <w:tcW w:w="756" w:type="dxa"/>
            <w:vAlign w:val="center"/>
          </w:tcPr>
          <w:p w:rsidR="001C6A04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9" w:type="dxa"/>
            <w:vAlign w:val="center"/>
          </w:tcPr>
          <w:p w:rsidR="001C6A04" w:rsidRPr="001C6A04" w:rsidRDefault="001C6A04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автомата</w:t>
            </w:r>
          </w:p>
        </w:tc>
        <w:tc>
          <w:tcPr>
            <w:tcW w:w="1603" w:type="dxa"/>
            <w:vAlign w:val="center"/>
          </w:tcPr>
          <w:p w:rsidR="001C6A04" w:rsidRPr="001C6A04" w:rsidRDefault="001C6A04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C6A04" w:rsidRPr="001C6A04" w:rsidRDefault="001C6A04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УЗО,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A04" w:rsidRPr="001C6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Видеодомофон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A04" w:rsidRPr="001C6A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Сетевой кабель для компьютера, укладка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2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Розетка компьютерной сети, установка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63BC9" w:rsidRPr="001C6A04" w:rsidRDefault="001C6A04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63BC9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9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Нагревательный элемент теплого пола, укладка</w:t>
            </w:r>
          </w:p>
        </w:tc>
        <w:tc>
          <w:tcPr>
            <w:tcW w:w="1603" w:type="dxa"/>
            <w:vAlign w:val="center"/>
          </w:tcPr>
          <w:p w:rsidR="00163BC9" w:rsidRPr="001C6A04" w:rsidRDefault="00163BC9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23" w:type="dxa"/>
            <w:vAlign w:val="center"/>
          </w:tcPr>
          <w:p w:rsidR="00163BC9" w:rsidRPr="001C6A04" w:rsidRDefault="001C6A04" w:rsidP="001C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3BC9" w:rsidRPr="001C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9" w:rsidRPr="00BC0FF1" w:rsidTr="00386EE8">
        <w:tc>
          <w:tcPr>
            <w:tcW w:w="756" w:type="dxa"/>
            <w:vAlign w:val="center"/>
          </w:tcPr>
          <w:p w:rsidR="00163BC9" w:rsidRPr="001C6A04" w:rsidRDefault="001C6A04" w:rsidP="001C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9" w:type="dxa"/>
            <w:vAlign w:val="center"/>
          </w:tcPr>
          <w:p w:rsidR="00163BC9" w:rsidRPr="001C6A04" w:rsidRDefault="001C6A04" w:rsidP="001C6A0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Подключение и установка реостата для теплого пола</w:t>
            </w:r>
          </w:p>
        </w:tc>
        <w:tc>
          <w:tcPr>
            <w:tcW w:w="1603" w:type="dxa"/>
            <w:vAlign w:val="center"/>
          </w:tcPr>
          <w:p w:rsidR="00163BC9" w:rsidRPr="001C6A04" w:rsidRDefault="001C6A04" w:rsidP="001C6A0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323" w:type="dxa"/>
            <w:vAlign w:val="center"/>
          </w:tcPr>
          <w:p w:rsidR="00163BC9" w:rsidRPr="001C6A04" w:rsidRDefault="001C6A04" w:rsidP="001C6A0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6EE8" w:rsidRPr="00BC0FF1" w:rsidTr="00386EE8">
        <w:tc>
          <w:tcPr>
            <w:tcW w:w="9571" w:type="dxa"/>
            <w:gridSpan w:val="4"/>
            <w:vAlign w:val="center"/>
          </w:tcPr>
          <w:p w:rsidR="00386EE8" w:rsidRPr="001C6A04" w:rsidRDefault="00386EE8" w:rsidP="00386EE8">
            <w:pPr>
              <w:pStyle w:val="ab"/>
              <w:numPr>
                <w:ilvl w:val="0"/>
                <w:numId w:val="9"/>
              </w:num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Экскаватор на базе ЮМЗ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 xml:space="preserve">Экскаватор на базе </w:t>
            </w:r>
            <w:r w:rsidRPr="00BC0FF1">
              <w:rPr>
                <w:rFonts w:ascii="Times New Roman" w:hAnsi="Times New Roman"/>
                <w:sz w:val="24"/>
                <w:szCs w:val="24"/>
                <w:lang w:val="en-US"/>
              </w:rPr>
              <w:t>JCB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Автовышка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Манипулятор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Ассенизационная машина (объем до 4 куб. м)</w:t>
            </w:r>
          </w:p>
        </w:tc>
        <w:tc>
          <w:tcPr>
            <w:tcW w:w="1603" w:type="dxa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Машина/час</w:t>
            </w:r>
          </w:p>
        </w:tc>
        <w:tc>
          <w:tcPr>
            <w:tcW w:w="1323" w:type="dxa"/>
            <w:vAlign w:val="center"/>
          </w:tcPr>
          <w:p w:rsidR="00386EE8" w:rsidRPr="00BC0FF1" w:rsidRDefault="00386EE8" w:rsidP="00386E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F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86EE8" w:rsidRPr="00BC0FF1" w:rsidTr="00386EE8">
        <w:tc>
          <w:tcPr>
            <w:tcW w:w="9571" w:type="dxa"/>
            <w:gridSpan w:val="4"/>
            <w:vAlign w:val="center"/>
          </w:tcPr>
          <w:p w:rsidR="00386EE8" w:rsidRPr="00BC0FF1" w:rsidRDefault="00386EE8" w:rsidP="00386EE8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РАБОТЫ (УСЛУГИ)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жилого помещения с выходом на место представителя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 </w:t>
            </w:r>
            <w:proofErr w:type="spell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непроживании</w:t>
            </w:r>
            <w:proofErr w:type="spellEnd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регистрации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копии поквартирной карточки, выписки из домовой книги, справки о составе семьи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6178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Выход представителя для обследования, демонтажа и монтажа электросетей, при незаконном подключении к МОП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23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66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доверенности 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 доверенность</w:t>
            </w:r>
          </w:p>
        </w:tc>
        <w:tc>
          <w:tcPr>
            <w:tcW w:w="1323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характеристик объектов и решения спорных вопросов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Прописка, выписка, обмен паспорта частному домовладельцу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661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Заверка домовой книги частному домовладельцу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23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EE8" w:rsidRPr="0038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по месту жительства по запросам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контейнерной площадки</w:t>
            </w:r>
            <w:r w:rsidR="0066178D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домовладельца, юридического лица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1куб</w:t>
            </w:r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ТБО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оборотной стороне платежного документа в рамках осуществления вида деятельности по начислению платежей за жилое помещение, коммунальные и иные услуги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лист печатный</w:t>
            </w:r>
          </w:p>
        </w:tc>
        <w:tc>
          <w:tcPr>
            <w:tcW w:w="1323" w:type="dxa"/>
          </w:tcPr>
          <w:p w:rsidR="00386EE8" w:rsidRPr="00386EE8" w:rsidRDefault="00386EE8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юридического характера в рамках осуществления вида деятельности по оказанию юридических услуг юридическим и физическим лицам в сфере жилищного законодательства Российской Федерации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323" w:type="dxa"/>
          </w:tcPr>
          <w:p w:rsidR="00386EE8" w:rsidRPr="00386EE8" w:rsidRDefault="0066178D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EE8" w:rsidRPr="00386EE8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386EE8" w:rsidRPr="00386EE8" w:rsidRDefault="00386EE8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Осуществление ксерокопирования документов формата</w:t>
            </w:r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лист печатный</w:t>
            </w:r>
          </w:p>
        </w:tc>
        <w:tc>
          <w:tcPr>
            <w:tcW w:w="1323" w:type="dxa"/>
          </w:tcPr>
          <w:p w:rsidR="00386EE8" w:rsidRPr="00386EE8" w:rsidRDefault="00386EE8" w:rsidP="0038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заявления, запроса, справок или договоров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Составление жалоб и обращений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клиента в спорах с соседями (например, при заливе квартиры)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23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EE8" w:rsidRPr="00386E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в государственных </w:t>
            </w:r>
            <w:r w:rsidRPr="0038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инстанциях и в суде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86EE8" w:rsidRPr="00BC0FF1" w:rsidTr="00386EE8">
        <w:tc>
          <w:tcPr>
            <w:tcW w:w="756" w:type="dxa"/>
            <w:vAlign w:val="center"/>
          </w:tcPr>
          <w:p w:rsidR="00386EE8" w:rsidRPr="00386EE8" w:rsidRDefault="0066178D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89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Стоимость работ по составлению сметы определяется как 3% от общей сметной стоимости, но не менее 1000 руб., плюс услуги банка. Составление сметы - в течени</w:t>
            </w:r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7 дней. Срочное составление документа (в течени</w:t>
            </w:r>
            <w:proofErr w:type="gramStart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6EE8">
              <w:rPr>
                <w:rFonts w:ascii="Times New Roman" w:hAnsi="Times New Roman" w:cs="Times New Roman"/>
                <w:sz w:val="24"/>
                <w:szCs w:val="24"/>
              </w:rPr>
              <w:t xml:space="preserve"> 2 дней) увеличивает стоимость услуги в 2 раза</w:t>
            </w:r>
          </w:p>
        </w:tc>
        <w:tc>
          <w:tcPr>
            <w:tcW w:w="1603" w:type="dxa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86EE8" w:rsidRPr="00386EE8" w:rsidRDefault="00386EE8" w:rsidP="00386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A3" w:rsidRPr="00BC0FF1" w:rsidRDefault="003E68A3" w:rsidP="009C226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6FBE" w:rsidRPr="00BC0FF1" w:rsidRDefault="002A6FBE" w:rsidP="009C22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0FF1">
        <w:rPr>
          <w:rFonts w:ascii="Times New Roman" w:hAnsi="Times New Roman"/>
          <w:sz w:val="24"/>
          <w:szCs w:val="24"/>
        </w:rPr>
        <w:t>Примечание. Стоимость работ изменяется согласно индексам перерасчета цен для Калининградской области на момент оплаты (без учета стоимости материала).</w:t>
      </w: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2A6FBE" w:rsidRPr="00BC0FF1" w:rsidRDefault="002A6FBE" w:rsidP="009C2264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D0DC7" w:rsidRPr="00BC0FF1" w:rsidRDefault="007D0DC7" w:rsidP="009C2264">
      <w:pPr>
        <w:spacing w:after="0" w:line="240" w:lineRule="auto"/>
      </w:pPr>
    </w:p>
    <w:sectPr w:rsidR="007D0DC7" w:rsidRPr="00BC0FF1" w:rsidSect="002F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AFA"/>
    <w:multiLevelType w:val="hybridMultilevel"/>
    <w:tmpl w:val="5A3E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352"/>
    <w:multiLevelType w:val="hybridMultilevel"/>
    <w:tmpl w:val="2942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C4F"/>
    <w:multiLevelType w:val="hybridMultilevel"/>
    <w:tmpl w:val="D67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52D4"/>
    <w:multiLevelType w:val="hybridMultilevel"/>
    <w:tmpl w:val="CEC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1ABC"/>
    <w:multiLevelType w:val="hybridMultilevel"/>
    <w:tmpl w:val="E15C4A38"/>
    <w:lvl w:ilvl="0" w:tplc="E958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FEE"/>
    <w:multiLevelType w:val="hybridMultilevel"/>
    <w:tmpl w:val="65C00252"/>
    <w:lvl w:ilvl="0" w:tplc="DBA6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37F7E"/>
    <w:multiLevelType w:val="hybridMultilevel"/>
    <w:tmpl w:val="1B109988"/>
    <w:lvl w:ilvl="0" w:tplc="BCE093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490D"/>
    <w:multiLevelType w:val="hybridMultilevel"/>
    <w:tmpl w:val="636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5A90"/>
    <w:multiLevelType w:val="hybridMultilevel"/>
    <w:tmpl w:val="2A40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BE"/>
    <w:rsid w:val="00082EF7"/>
    <w:rsid w:val="001433FB"/>
    <w:rsid w:val="00163BC9"/>
    <w:rsid w:val="001C6A04"/>
    <w:rsid w:val="00285149"/>
    <w:rsid w:val="002A6FBE"/>
    <w:rsid w:val="002F2E95"/>
    <w:rsid w:val="00386EE8"/>
    <w:rsid w:val="003E68A3"/>
    <w:rsid w:val="005537FF"/>
    <w:rsid w:val="0066178D"/>
    <w:rsid w:val="00695A80"/>
    <w:rsid w:val="00731FDB"/>
    <w:rsid w:val="0078329E"/>
    <w:rsid w:val="007D0DC7"/>
    <w:rsid w:val="007F59E5"/>
    <w:rsid w:val="00943191"/>
    <w:rsid w:val="009C2264"/>
    <w:rsid w:val="009D7B30"/>
    <w:rsid w:val="00BC0FF1"/>
    <w:rsid w:val="00BC618C"/>
    <w:rsid w:val="00C015FD"/>
    <w:rsid w:val="00C167B6"/>
    <w:rsid w:val="00E1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95"/>
  </w:style>
  <w:style w:type="paragraph" w:styleId="1">
    <w:name w:val="heading 1"/>
    <w:basedOn w:val="a"/>
    <w:next w:val="a"/>
    <w:link w:val="10"/>
    <w:qFormat/>
    <w:rsid w:val="002A6FB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A6FBE"/>
    <w:pPr>
      <w:keepNext/>
      <w:suppressAutoHyphens/>
      <w:spacing w:before="240" w:after="60" w:line="100" w:lineRule="atLeast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link w:val="40"/>
    <w:uiPriority w:val="9"/>
    <w:qFormat/>
    <w:rsid w:val="002A6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A6FBE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2A6F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A6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6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Page">
    <w:name w:val="ConsPlusTitlePage"/>
    <w:rsid w:val="002A6F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rsid w:val="002A6FBE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2A6FB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A6FBE"/>
  </w:style>
  <w:style w:type="paragraph" w:customStyle="1" w:styleId="ConsTitle">
    <w:name w:val="ConsTitle"/>
    <w:rsid w:val="002A6FB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2A6FBE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rsid w:val="002A6FBE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2A6FB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tekstvpr">
    <w:name w:val="tekstvpr"/>
    <w:basedOn w:val="a"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FBE"/>
  </w:style>
  <w:style w:type="paragraph" w:styleId="HTML">
    <w:name w:val="HTML Preformatted"/>
    <w:basedOn w:val="a"/>
    <w:link w:val="HTML0"/>
    <w:uiPriority w:val="99"/>
    <w:unhideWhenUsed/>
    <w:rsid w:val="002A6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6FBE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A6FBE"/>
    <w:rPr>
      <w:b/>
      <w:bCs/>
    </w:rPr>
  </w:style>
  <w:style w:type="table" w:styleId="aa">
    <w:name w:val="Table Grid"/>
    <w:basedOn w:val="a1"/>
    <w:rsid w:val="002A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C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Туся Бендера</dc:creator>
  <cp:keywords/>
  <dc:description/>
  <cp:lastModifiedBy>Туся Бендера</cp:lastModifiedBy>
  <cp:revision>14</cp:revision>
  <dcterms:created xsi:type="dcterms:W3CDTF">2016-02-19T06:30:00Z</dcterms:created>
  <dcterms:modified xsi:type="dcterms:W3CDTF">2016-02-20T06:59:00Z</dcterms:modified>
</cp:coreProperties>
</file>