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69" w:rsidRPr="00C57869" w:rsidRDefault="00C57869" w:rsidP="00FD325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00"/>
      <w:bookmarkStart w:id="1" w:name="_GoBack"/>
      <w:bookmarkEnd w:id="1"/>
      <w:r w:rsidRPr="00C5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57869" w:rsidRPr="00C57869" w:rsidRDefault="00C57869" w:rsidP="00FD325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КАЛИНИНГРАДСКАЯ ОБЛАСТЬ</w:t>
      </w:r>
    </w:p>
    <w:p w:rsidR="00C57869" w:rsidRPr="00C57869" w:rsidRDefault="00C57869" w:rsidP="00FD325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57869" w:rsidRPr="00C57869" w:rsidRDefault="00C57869" w:rsidP="00FD325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«ЛАДУШКИНСКИЙ ГОРОДСКОЙ ОКРУГ»</w:t>
      </w:r>
    </w:p>
    <w:p w:rsidR="00C57869" w:rsidRPr="00C57869" w:rsidRDefault="00C57869" w:rsidP="00FD325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FD325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7869" w:rsidRPr="00C57869" w:rsidRDefault="00C57869" w:rsidP="00FD32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869" w:rsidRPr="00C57869" w:rsidRDefault="00F958A4" w:rsidP="00FD32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E4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2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2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57869"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82B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7869"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869" w:rsidRPr="00C5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</w:t>
      </w:r>
      <w:r w:rsidR="00C5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5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C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57869" w:rsidRPr="00C5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A3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="00C57869" w:rsidRPr="00B9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7869"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город Ладушкин</w:t>
      </w:r>
    </w:p>
    <w:p w:rsidR="00C57869" w:rsidRPr="00C57869" w:rsidRDefault="00C57869" w:rsidP="00FD325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3A2" w:rsidRDefault="00C57869" w:rsidP="00FD325F">
      <w:pPr>
        <w:widowControl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7323A2" w:rsidRPr="0073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</w:t>
      </w:r>
      <w:r w:rsidR="0073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7323A2" w:rsidRPr="0073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«Ладушкинский городской округ» от 30.11.2016  года № 497 «Об утверждении муниципальной программы  «Развитие   жилищно-коммунального хозяйства муниципального образования «Ладушкинский городской округ» на 2017-2019 годы» </w:t>
      </w:r>
    </w:p>
    <w:p w:rsidR="007323A2" w:rsidRDefault="007323A2" w:rsidP="00FD325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869" w:rsidRPr="00C57869" w:rsidRDefault="00C57869" w:rsidP="00FD325F">
      <w:pPr>
        <w:widowControl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CB200E" w:rsidRPr="00CB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«Ладушкинск</w:t>
      </w:r>
      <w:r w:rsidR="00025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025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округ»</w:t>
      </w:r>
      <w:r w:rsidR="00CB2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3A2" w:rsidRDefault="007323A2" w:rsidP="00FD325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69" w:rsidRPr="00C57869" w:rsidRDefault="00025121" w:rsidP="00FD325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7869"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57869" w:rsidRPr="00C57869" w:rsidRDefault="00C57869" w:rsidP="00FD325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E7" w:rsidRDefault="00F82BE7" w:rsidP="00FD325F">
      <w:pPr>
        <w:pStyle w:val="Standard"/>
        <w:numPr>
          <w:ilvl w:val="0"/>
          <w:numId w:val="2"/>
        </w:numPr>
        <w:ind w:firstLine="698"/>
        <w:jc w:val="both"/>
        <w:rPr>
          <w:sz w:val="28"/>
          <w:szCs w:val="28"/>
          <w:lang w:val="ru-RU"/>
        </w:rPr>
      </w:pPr>
      <w:r w:rsidRPr="00FF2E74">
        <w:rPr>
          <w:sz w:val="28"/>
          <w:szCs w:val="28"/>
          <w:lang w:val="ru-RU"/>
        </w:rPr>
        <w:t xml:space="preserve">Внести в постановление администрации </w:t>
      </w:r>
      <w:r w:rsidR="007323A2">
        <w:rPr>
          <w:sz w:val="28"/>
          <w:szCs w:val="28"/>
          <w:lang w:val="ru-RU"/>
        </w:rPr>
        <w:t>муниципального образования</w:t>
      </w:r>
      <w:r w:rsidRPr="00FF2E74">
        <w:rPr>
          <w:sz w:val="28"/>
          <w:szCs w:val="28"/>
          <w:lang w:val="ru-RU"/>
        </w:rPr>
        <w:t xml:space="preserve"> «Ладушкинский городской округ»</w:t>
      </w:r>
      <w:r w:rsidRPr="00FF2E74">
        <w:rPr>
          <w:lang w:val="ru-RU"/>
        </w:rPr>
        <w:t xml:space="preserve"> </w:t>
      </w:r>
      <w:r w:rsidRPr="00FF2E7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30</w:t>
      </w:r>
      <w:r w:rsidRPr="00FF2E7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</w:t>
      </w:r>
      <w:r w:rsidRPr="00FF2E74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 xml:space="preserve">6 </w:t>
      </w:r>
      <w:r w:rsidRPr="00FF2E74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497</w:t>
      </w:r>
      <w:r w:rsidRPr="00FF2E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FF2E74">
        <w:rPr>
          <w:sz w:val="28"/>
          <w:szCs w:val="28"/>
          <w:lang w:val="ru-RU"/>
        </w:rPr>
        <w:t>Об утверждении</w:t>
      </w:r>
      <w:r>
        <w:rPr>
          <w:sz w:val="28"/>
          <w:szCs w:val="28"/>
          <w:lang w:val="ru-RU"/>
        </w:rPr>
        <w:t xml:space="preserve"> муниципальной программы </w:t>
      </w:r>
      <w:r w:rsidRPr="00FF2E74">
        <w:rPr>
          <w:sz w:val="28"/>
          <w:szCs w:val="28"/>
          <w:lang w:val="ru-RU"/>
        </w:rPr>
        <w:t xml:space="preserve"> </w:t>
      </w:r>
      <w:r w:rsidRPr="00F82BE7">
        <w:rPr>
          <w:sz w:val="28"/>
          <w:szCs w:val="28"/>
          <w:lang w:val="ru-RU"/>
        </w:rPr>
        <w:t>«Развитие   жилищно-коммунального хозяйства муниципального образования «Ладушкинский городской округ» на 2017-2019 годы»</w:t>
      </w:r>
      <w:r>
        <w:rPr>
          <w:sz w:val="28"/>
          <w:szCs w:val="28"/>
          <w:lang w:val="ru-RU"/>
        </w:rPr>
        <w:t xml:space="preserve"> изменения,  </w:t>
      </w:r>
      <w:r w:rsidR="00732359">
        <w:rPr>
          <w:sz w:val="28"/>
          <w:szCs w:val="28"/>
          <w:lang w:val="ru-RU"/>
        </w:rPr>
        <w:t>изложив приложение к постановлению</w:t>
      </w:r>
      <w:r w:rsidR="00D94AF5">
        <w:rPr>
          <w:sz w:val="28"/>
          <w:szCs w:val="28"/>
          <w:lang w:val="ru-RU"/>
        </w:rPr>
        <w:t xml:space="preserve"> в редакции</w:t>
      </w:r>
      <w:r w:rsidR="00025121">
        <w:rPr>
          <w:sz w:val="28"/>
          <w:szCs w:val="28"/>
          <w:lang w:val="ru-RU"/>
        </w:rPr>
        <w:t>,</w:t>
      </w:r>
      <w:r w:rsidR="00732359">
        <w:rPr>
          <w:sz w:val="28"/>
          <w:szCs w:val="28"/>
          <w:lang w:val="ru-RU"/>
        </w:rPr>
        <w:t xml:space="preserve"> </w:t>
      </w:r>
      <w:r w:rsidR="00025121">
        <w:rPr>
          <w:sz w:val="28"/>
          <w:szCs w:val="28"/>
          <w:lang w:val="ru-RU"/>
        </w:rPr>
        <w:t xml:space="preserve">согласно </w:t>
      </w:r>
      <w:r w:rsidR="00732359">
        <w:rPr>
          <w:sz w:val="28"/>
          <w:szCs w:val="28"/>
          <w:lang w:val="ru-RU"/>
        </w:rPr>
        <w:t xml:space="preserve"> приложени</w:t>
      </w:r>
      <w:r w:rsidR="00025121">
        <w:rPr>
          <w:sz w:val="28"/>
          <w:szCs w:val="28"/>
          <w:lang w:val="ru-RU"/>
        </w:rPr>
        <w:t xml:space="preserve">ю </w:t>
      </w:r>
      <w:r w:rsidR="00732359">
        <w:rPr>
          <w:sz w:val="28"/>
          <w:szCs w:val="28"/>
          <w:lang w:val="ru-RU"/>
        </w:rPr>
        <w:t>к настоящему постановлению.</w:t>
      </w:r>
    </w:p>
    <w:p w:rsidR="00732359" w:rsidRPr="00732359" w:rsidRDefault="00732359" w:rsidP="00FD325F">
      <w:pPr>
        <w:pStyle w:val="Standard"/>
        <w:numPr>
          <w:ilvl w:val="0"/>
          <w:numId w:val="2"/>
        </w:numPr>
        <w:ind w:firstLine="698"/>
        <w:jc w:val="both"/>
        <w:rPr>
          <w:sz w:val="28"/>
          <w:szCs w:val="28"/>
          <w:lang w:val="ru-RU"/>
        </w:rPr>
      </w:pPr>
      <w:r w:rsidRPr="00732359">
        <w:rPr>
          <w:sz w:val="28"/>
          <w:szCs w:val="28"/>
          <w:lang w:val="ru-RU"/>
        </w:rPr>
        <w:t xml:space="preserve">Постановление </w:t>
      </w:r>
      <w:r w:rsidRPr="00FF2E74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>муниципального образования</w:t>
      </w:r>
      <w:r w:rsidRPr="00FF2E74">
        <w:rPr>
          <w:sz w:val="28"/>
          <w:szCs w:val="28"/>
          <w:lang w:val="ru-RU"/>
        </w:rPr>
        <w:t xml:space="preserve"> «Ладушкинский городской округ»</w:t>
      </w:r>
      <w:r>
        <w:rPr>
          <w:sz w:val="28"/>
          <w:szCs w:val="28"/>
          <w:lang w:val="ru-RU"/>
        </w:rPr>
        <w:t xml:space="preserve"> </w:t>
      </w:r>
      <w:r w:rsidRPr="00732359">
        <w:rPr>
          <w:sz w:val="28"/>
          <w:szCs w:val="28"/>
          <w:lang w:val="ru-RU"/>
        </w:rPr>
        <w:t xml:space="preserve">от 09.11.2017 года № 411 </w:t>
      </w:r>
      <w:r>
        <w:rPr>
          <w:sz w:val="28"/>
          <w:szCs w:val="28"/>
          <w:lang w:val="ru-RU"/>
        </w:rPr>
        <w:t>«</w:t>
      </w:r>
      <w:r w:rsidRPr="00732359">
        <w:rPr>
          <w:sz w:val="28"/>
          <w:szCs w:val="28"/>
          <w:lang w:val="ru-RU"/>
        </w:rPr>
        <w:t>О внесении изменений в Муниципальную программу «Развитие жилищно-коммунального хозяйства муниципального образования «Ладушкинский городской округ» на 2017-2019 годы», утвержденную Постановлением № 497 от 30 ноября 2016 год</w:t>
      </w:r>
      <w:r>
        <w:rPr>
          <w:sz w:val="28"/>
          <w:szCs w:val="28"/>
          <w:lang w:val="ru-RU"/>
        </w:rPr>
        <w:t>а» считать утратившим силу.</w:t>
      </w:r>
    </w:p>
    <w:p w:rsidR="007323A2" w:rsidRPr="007323A2" w:rsidRDefault="00732359" w:rsidP="00FD325F">
      <w:pPr>
        <w:widowControl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3A2" w:rsidRPr="00732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«Вестник Ладушкина» и разместить на официальном сайте муниципального образования http://mo-ladushkin.ru.</w:t>
      </w:r>
    </w:p>
    <w:p w:rsidR="007323A2" w:rsidRPr="007323A2" w:rsidRDefault="00732359" w:rsidP="00FD325F">
      <w:pPr>
        <w:widowControl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23A2" w:rsidRPr="00732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его официального опубликования.</w:t>
      </w:r>
    </w:p>
    <w:p w:rsidR="00C57869" w:rsidRPr="00C57869" w:rsidRDefault="00732359" w:rsidP="00FD325F">
      <w:pPr>
        <w:widowControl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23A2" w:rsidRPr="007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23A2" w:rsidRPr="00732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23A2" w:rsidRPr="007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AF5" w:rsidRDefault="00D94AF5" w:rsidP="00FD32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FD325F">
      <w:pPr>
        <w:widowControl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57869" w:rsidRPr="00C57869" w:rsidRDefault="00C57869" w:rsidP="00FD325F">
      <w:pPr>
        <w:widowControl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57869" w:rsidRPr="00C57869" w:rsidRDefault="00FD325F" w:rsidP="00FD32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7869"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57869"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Ладушкинского</w:t>
      </w:r>
      <w:proofErr w:type="spellEnd"/>
      <w:r w:rsidR="00C57869" w:rsidRPr="00C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                                                А.В. </w:t>
      </w:r>
      <w:r w:rsidR="00F82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</w:t>
      </w:r>
    </w:p>
    <w:p w:rsidR="007323A2" w:rsidRDefault="007323A2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D325F" w:rsidRDefault="00FD325F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D325F" w:rsidRDefault="00FD325F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FD325F">
      <w:pPr>
        <w:widowControl w:val="0"/>
        <w:autoSpaceDE w:val="0"/>
        <w:autoSpaceDN w:val="0"/>
        <w:adjustRightInd w:val="0"/>
        <w:spacing w:after="0" w:line="240" w:lineRule="auto"/>
        <w:ind w:left="284"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</w:p>
    <w:bookmarkEnd w:id="0"/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C5786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Постановлению</w:t>
        </w:r>
      </w:hyperlink>
      <w:r w:rsidR="00F82B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 «Ладушкинский городской округ»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</w:t>
      </w:r>
      <w:r w:rsidR="00F82B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 w:rsidR="00B932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F82B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03</w:t>
      </w:r>
      <w:r w:rsidR="00B932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</w:t>
      </w:r>
      <w:r w:rsidR="00F82B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г. № </w:t>
      </w:r>
      <w:r w:rsidR="00F82B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    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" w:name="sub_100"/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Паспорт Программы</w:t>
      </w:r>
    </w:p>
    <w:bookmarkEnd w:id="2"/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5105"/>
      </w:tblGrid>
      <w:tr w:rsidR="00C57869" w:rsidRPr="00C57869" w:rsidTr="000D5F74"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OLE_LINK1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 муниципального образования «Ладушкинский городской округ» на 2017-2019 гг.</w:t>
            </w:r>
            <w:bookmarkEnd w:id="3"/>
          </w:p>
        </w:tc>
      </w:tr>
      <w:tr w:rsidR="00C57869" w:rsidRPr="00C57869" w:rsidTr="000D5F74"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Муниципальный Заказчик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«Ладушкинский городской округ»</w:t>
            </w:r>
          </w:p>
        </w:tc>
      </w:tr>
      <w:tr w:rsidR="00C57869" w:rsidRPr="00C57869" w:rsidTr="000D5F74"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«Ладушкинский городской округ». Программа разработана на основании решения Окружного Совета депутатов муниципального образования «Ладушкинский городской округ» № 31 от 29 мая 2012 года.</w:t>
            </w:r>
          </w:p>
        </w:tc>
      </w:tr>
      <w:tr w:rsidR="00C57869" w:rsidRPr="00C57869" w:rsidTr="000D5F74"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цели программы: улучшение санитарного состояния территории округа, обустройство улично-дорожной сети, надлежащее функционирование и сохранность электрических сетей, обустройство мест отдыха населения округа, восстановление зеленых насаждений, содержание и обустройство мест захоронения (увековечивание памяти воинам ВОВ) привлечение инвестиций в развитие округа</w:t>
            </w:r>
          </w:p>
        </w:tc>
      </w:tr>
      <w:tr w:rsidR="00C57869" w:rsidRPr="00C57869" w:rsidTr="000D5F74"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2017-2019 гг.</w:t>
            </w:r>
          </w:p>
        </w:tc>
      </w:tr>
      <w:tr w:rsidR="00C57869" w:rsidRPr="00C57869" w:rsidTr="000D5F74"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Стоимость 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B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Стоимость программных мероприятий составляет  7 </w:t>
            </w:r>
            <w:r w:rsidR="006B43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CB20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CB20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294</w:t>
            </w: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руб.</w:t>
            </w:r>
          </w:p>
        </w:tc>
      </w:tr>
      <w:tr w:rsidR="00C57869" w:rsidRPr="00C57869" w:rsidTr="000D5F74"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Перечень основных мероприятий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Программные мероприятия включают в себя:</w:t>
            </w:r>
          </w:p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создание малых ландшафтно-архитектурных форм;</w:t>
            </w:r>
          </w:p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озеленение территорий;</w:t>
            </w:r>
          </w:p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санитарное содержание города и поселков;</w:t>
            </w:r>
          </w:p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создание и обустройство мест отдыха на территориях города и поселков;</w:t>
            </w:r>
          </w:p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информационное обеспечение хода </w:t>
            </w: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</w:tr>
      <w:tr w:rsidR="00C57869" w:rsidRPr="00C57869" w:rsidTr="000D5F74"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предприятие «Коммунальные системы» МО «Ладушкинский городской округ», Администрация муниципального образования «Ладушкинский городской округ», юридические лица, индивидуальные предприниматели</w:t>
            </w:r>
          </w:p>
        </w:tc>
      </w:tr>
      <w:tr w:rsidR="00C57869" w:rsidRPr="00C57869" w:rsidTr="000D5F74"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B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составляет  7</w:t>
            </w:r>
            <w:r w:rsidR="00CB20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6B43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CB20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22,294 </w:t>
            </w: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тыс. руб. </w:t>
            </w: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бюджета МО «Ладушкинский городской округ»</w:t>
            </w:r>
          </w:p>
        </w:tc>
      </w:tr>
      <w:tr w:rsidR="00C57869" w:rsidRPr="00C57869" w:rsidTr="000D5F74"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Результаты реализации 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благоприятных условий для жизнедеятельности населения, защите и восстановлению природной среды округа</w:t>
            </w:r>
          </w:p>
        </w:tc>
      </w:tr>
      <w:tr w:rsidR="00C57869" w:rsidRPr="00C57869" w:rsidTr="000D5F74"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8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5786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«Ладушкинский городской округ</w:t>
            </w:r>
          </w:p>
        </w:tc>
      </w:tr>
    </w:tbl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Настоящая Программа определяет экологические, социальные и организационные основы благоустройства территорий округа и направлена на создание условий, благоприятных для жизнедеятельности человека.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4" w:name="sub_1010"/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bookmarkEnd w:id="4"/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Программа Развития жилищно-коммунального хозяйства территорий муниципального образования «Ладушкинский городской округ» на 2017-2019 </w:t>
      </w:r>
      <w:proofErr w:type="spellStart"/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г.г</w:t>
      </w:r>
      <w:proofErr w:type="spellEnd"/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(далее - Программа) направлена на обеспечение </w:t>
      </w:r>
      <w:proofErr w:type="gramStart"/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повышения уровня благоустройства территории округа</w:t>
      </w:r>
      <w:proofErr w:type="gramEnd"/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включает: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11"/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AC65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разработку и осуществление эффективных и комплексных мероприятий по содержанию территорий населенных пунктов в надлежащем состоянии, их санитарной очистке, сохранности объектов общего пользования;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12"/>
      <w:bookmarkEnd w:id="5"/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организацию надлежащего содержания и рационального использования территорий, зданий, инженерных сооружений и объектов природоохранного, оздоровительного, историко-культурного и другого назначения;</w:t>
      </w:r>
    </w:p>
    <w:bookmarkEnd w:id="6"/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Благоустройство должно способствовать улучшению среды обитания, понимаемой в данном случае как комплекс условий жизнедеятельности и хозяйствования в муниципальном образовании.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Реализация данной Программы позволит улучшить внешний облик  территории муниципального образования.</w:t>
      </w:r>
    </w:p>
    <w:p w:rsidR="00C57869" w:rsidRPr="00C57869" w:rsidRDefault="00C57869" w:rsidP="00C57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7" w:name="sub_1020"/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Сроки реализации Программы</w:t>
      </w:r>
      <w:bookmarkEnd w:id="7"/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Срок реализации Программы - 2017-2019 гг.</w:t>
      </w:r>
      <w:bookmarkStart w:id="8" w:name="sub_1030"/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Объем финансирования Программы</w:t>
      </w:r>
    </w:p>
    <w:bookmarkEnd w:id="8"/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Финансирование Программы осуществляется за счет средств бюджета муниципального образования  «Ладушкинский городской округ» и составляет 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 </w:t>
      </w:r>
      <w:r w:rsidR="006B437A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CB2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22,294</w:t>
      </w: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hyperlink w:anchor="sub_1001" w:history="1">
        <w:r w:rsidRPr="00C5786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Таблица 1</w:t>
        </w:r>
      </w:hyperlink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9" w:name="sub_1040"/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 Реализация и </w:t>
      </w:r>
      <w:proofErr w:type="gramStart"/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исполнением Программы</w:t>
      </w:r>
    </w:p>
    <w:bookmarkEnd w:id="9"/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Исполнителем Программы является МУП «Коммунальные системы» МО «Ладушкинский городской округ», администрация муниципального образования «Ладушкинский городской округ». Исполнители программных мероприятий определяются, в соответствии с требованиями действующего законодательства.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Администрация муниципального образования «Ладушкинский городской округ» обеспечивает </w:t>
      </w:r>
      <w:proofErr w:type="gramStart"/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ходом реализации Программы. Исполнители Программы действуют по поручению Заказчика и несут ответственность за своевременную и качественную реализацию мероприятий Программы.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0" w:name="sub_1050"/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 Ожидаемые результаты Программы</w:t>
      </w:r>
    </w:p>
    <w:bookmarkEnd w:id="10"/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Создание благоприятных условий для жизнедеятельности населения, защите и восстановлению природной среды территории городского округа.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1" w:name="sub_1060"/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6. Мероприятия, планируемые к выполнению в рамках Программы</w:t>
      </w:r>
    </w:p>
    <w:bookmarkEnd w:id="11"/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Мероприятия Программы представлены в таблицах 2</w:t>
      </w:r>
      <w:r w:rsidR="00560D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60D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</w:t>
      </w:r>
      <w:r w:rsidRPr="00C57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2" w:name="sub_1001"/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323A2" w:rsidRDefault="007323A2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323A2" w:rsidRDefault="007323A2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323A2" w:rsidRDefault="007323A2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323A2" w:rsidRDefault="007323A2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4AF5" w:rsidRDefault="00D94AF5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4AF5" w:rsidRDefault="00D94AF5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4AF5" w:rsidRDefault="00D94AF5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4AF5" w:rsidRDefault="00D94AF5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4AF5" w:rsidRDefault="00D94AF5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4AF5" w:rsidRDefault="00D94AF5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4AF5" w:rsidRDefault="00D94AF5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Таблица 1</w:t>
      </w:r>
      <w:bookmarkEnd w:id="12"/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Плановый объем затрат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на реализацию мероприятий по развитию жилищно-коммунального хозяйства территории муниципального образования </w:t>
      </w:r>
    </w:p>
    <w:p w:rsidR="00C57869" w:rsidRPr="00C57869" w:rsidRDefault="00C57869" w:rsidP="00560D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«Ладушкинский городской округ» в 2017-2019 годах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2268"/>
        <w:gridCol w:w="1985"/>
      </w:tblGrid>
      <w:tr w:rsidR="00C57869" w:rsidRPr="00C57869" w:rsidTr="000D5F7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участка / наименование работ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Общий объем средств, тыс. руб.</w:t>
            </w:r>
          </w:p>
        </w:tc>
      </w:tr>
      <w:tr w:rsidR="00C57869" w:rsidRPr="00C57869" w:rsidTr="000D5F7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C57869" w:rsidRPr="00C57869" w:rsidTr="000D5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869" w:rsidRPr="00C57869" w:rsidTr="000D5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уличного освещения. Содержание, обслуживание и текущий ремонт электрических магистральных сетей (ВЛ</w:t>
            </w:r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Л) и сетей наружного освещения улиц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B932AB" w:rsidP="00B93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  <w:r w:rsidR="00C57869"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700,0</w:t>
            </w:r>
          </w:p>
        </w:tc>
      </w:tr>
      <w:tr w:rsidR="00C57869" w:rsidRPr="00C57869" w:rsidTr="000D5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тротуаров, содержание и текущий ремонт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79646" w:themeColor="accent6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2000,0</w:t>
            </w:r>
          </w:p>
        </w:tc>
      </w:tr>
      <w:tr w:rsidR="00C57869" w:rsidRPr="00C57869" w:rsidTr="000D5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закупка товаров и услуг для муниципальных нужд (отлов бездомных собак)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7869" w:rsidRPr="00C57869" w:rsidTr="000D5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7869" w:rsidRPr="00C57869" w:rsidTr="00C57869">
        <w:trPr>
          <w:trHeight w:val="11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92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Акарицидная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обработка открытой территории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B932AB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932AB" w:rsidRPr="00C57869" w:rsidTr="00C57869">
        <w:trPr>
          <w:trHeight w:val="11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B" w:rsidRDefault="00B932AB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B" w:rsidRDefault="006E17A8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1BF8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</w:t>
            </w:r>
            <w:r w:rsidR="00826A8B">
              <w:rPr>
                <w:rFonts w:ascii="Times New Roman" w:hAnsi="Times New Roman" w:cs="Times New Roman"/>
                <w:sz w:val="28"/>
                <w:szCs w:val="28"/>
              </w:rPr>
              <w:t xml:space="preserve"> (скамейки)</w:t>
            </w:r>
            <w:r w:rsidR="00560DD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B" w:rsidRDefault="00826A8B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B" w:rsidRDefault="00826A8B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B" w:rsidRDefault="00826A8B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44E01" w:rsidRPr="00C57869" w:rsidTr="00C57869">
        <w:trPr>
          <w:trHeight w:val="11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01" w:rsidRDefault="00044E01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1" w:rsidRPr="00641BF8" w:rsidRDefault="00044E01" w:rsidP="0004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контейнеров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E01">
              <w:rPr>
                <w:rFonts w:ascii="Times New Roman" w:hAnsi="Times New Roman" w:cs="Times New Roman"/>
                <w:sz w:val="28"/>
                <w:szCs w:val="28"/>
              </w:rPr>
              <w:t>расходн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обязательств</w:t>
            </w:r>
            <w:r w:rsidRPr="00044E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044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за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044E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счет средств местного бюджета в размере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1%</w:t>
            </w:r>
            <w:r>
              <w:t xml:space="preserve"> </w:t>
            </w:r>
            <w:r w:rsidRPr="00044E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размера расходного обязательства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01" w:rsidRDefault="00044E01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01" w:rsidRDefault="00044E01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01" w:rsidRDefault="00044E01" w:rsidP="0004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200E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CB200E" w:rsidRPr="00CB200E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2,294</w:t>
            </w:r>
          </w:p>
        </w:tc>
      </w:tr>
      <w:tr w:rsidR="00C57869" w:rsidRPr="00C57869" w:rsidTr="00C57869">
        <w:trPr>
          <w:trHeight w:val="976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13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3638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B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CB20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044E0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B20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</w:tr>
    </w:tbl>
    <w:p w:rsidR="00560DDE" w:rsidRDefault="00560DDE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3" w:name="sub_1002"/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Таблица 2</w:t>
      </w:r>
    </w:p>
    <w:bookmarkEnd w:id="13"/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Перечень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мероприятий по обеспечению уличного освещения, содержанию, обслуживанию и текущему ремонту электрических магистральных сетей (ВЛ</w:t>
      </w:r>
      <w:proofErr w:type="gramStart"/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,К</w:t>
      </w:r>
      <w:proofErr w:type="gramEnd"/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Л) и сетей наружного (уличного) освещения улиц муниципального образования на 2017 год.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3380"/>
        <w:gridCol w:w="1020"/>
        <w:gridCol w:w="926"/>
        <w:gridCol w:w="1448"/>
        <w:gridCol w:w="1272"/>
        <w:gridCol w:w="1306"/>
      </w:tblGrid>
      <w:tr w:rsidR="00C57869" w:rsidRPr="00C57869" w:rsidTr="000D5F74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участка / наименование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работ, тыс. руб. (с НДС)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Цена единицы работ, руб.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Периодичность, ед.</w:t>
            </w:r>
          </w:p>
        </w:tc>
      </w:tr>
      <w:tr w:rsidR="00C57869" w:rsidRPr="00C57869" w:rsidTr="000D5F74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7869" w:rsidRPr="00C57869" w:rsidTr="000D5F74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уличного освещения. Содержание, обслуживание магистральных сетей и сетей наружного освещения улиц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72071B" w:rsidP="0072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73</w:t>
            </w:r>
            <w:r w:rsidR="00C57869"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869" w:rsidRPr="00C57869" w:rsidTr="000D5F74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72071B" w:rsidP="0072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  <w:r w:rsidR="00C57869"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4" w:name="sub_1005"/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Таблица 3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Перечень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мероприятий по обеспечению уличного освещения, содержанию, обслуживанию и текущему ремонту электрических магистральных сетей (ВЛ</w:t>
      </w:r>
      <w:proofErr w:type="gramStart"/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,К</w:t>
      </w:r>
      <w:proofErr w:type="gramEnd"/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Л) и сетей наружного (уличного) освещения улиц муниципального образования на 2018 год.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3380"/>
        <w:gridCol w:w="1020"/>
        <w:gridCol w:w="926"/>
        <w:gridCol w:w="1448"/>
        <w:gridCol w:w="1272"/>
        <w:gridCol w:w="1306"/>
      </w:tblGrid>
      <w:tr w:rsidR="00C57869" w:rsidRPr="00C57869" w:rsidTr="000D5F74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участка / наименование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работ, тыс. руб. (с НДС)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Цена единицы работ, руб.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Периодичность, ед.</w:t>
            </w:r>
          </w:p>
        </w:tc>
      </w:tr>
      <w:tr w:rsidR="00C57869" w:rsidRPr="00C57869" w:rsidTr="000D5F74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7869" w:rsidRPr="00C57869" w:rsidTr="000D5F74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Обеспечение уличного освещения. Содержание, обслуживание магистральных сетей и сетей наружного </w:t>
            </w: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освещения улиц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869" w:rsidRPr="00C57869" w:rsidTr="000D5F74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36386" w:rsidRDefault="00136386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Таблица 4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Перечень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мероприятий по обеспечению уличного освещения, содержанию, обслуживанию и текущему ремонту электрических магистральных сетей (ВЛ</w:t>
      </w:r>
      <w:proofErr w:type="gramStart"/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,К</w:t>
      </w:r>
      <w:proofErr w:type="gramEnd"/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Л) и сетей наружного (уличного) освещения улиц муниципального образования на 2019 год.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3380"/>
        <w:gridCol w:w="1020"/>
        <w:gridCol w:w="926"/>
        <w:gridCol w:w="1448"/>
        <w:gridCol w:w="1272"/>
        <w:gridCol w:w="1306"/>
      </w:tblGrid>
      <w:tr w:rsidR="00C57869" w:rsidRPr="00C57869" w:rsidTr="000D5F74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участка / наименование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работ, тыс. руб. (с НДС)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Цена единицы работ, руб.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Периодичность, ед.</w:t>
            </w:r>
          </w:p>
        </w:tc>
      </w:tr>
      <w:tr w:rsidR="00C57869" w:rsidRPr="00C57869" w:rsidTr="000D5F74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7869" w:rsidRPr="00C57869" w:rsidTr="000D5F74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уличного освещения. Содержание, обслуживание магистральных сетей и сетей наружного освещения улиц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869" w:rsidRPr="00C57869" w:rsidTr="000D5F74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Таблица 5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Перечень  работ по содержанию тротуаров, содержанию и текущему ремонту объектов благоустройства территории муниципального образования на 2017 г.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546"/>
        <w:gridCol w:w="849"/>
        <w:gridCol w:w="1136"/>
        <w:gridCol w:w="1137"/>
        <w:gridCol w:w="1276"/>
        <w:gridCol w:w="2391"/>
      </w:tblGrid>
      <w:tr w:rsidR="00C57869" w:rsidRPr="00C57869" w:rsidTr="000D5F74">
        <w:trPr>
          <w:trHeight w:val="322"/>
        </w:trPr>
        <w:tc>
          <w:tcPr>
            <w:tcW w:w="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</w:t>
            </w:r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участка / наименование работ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Кратность выполнения работ, дней (раз)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Общий объем с учетом кратности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Стоимость работ, тыс. руб. </w:t>
            </w:r>
          </w:p>
        </w:tc>
      </w:tr>
      <w:tr w:rsidR="00C57869" w:rsidRPr="00C57869" w:rsidTr="000D5F74">
        <w:trPr>
          <w:trHeight w:val="322"/>
        </w:trPr>
        <w:tc>
          <w:tcPr>
            <w:tcW w:w="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869" w:rsidRPr="00C57869" w:rsidTr="000D5F74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7869" w:rsidRPr="00C57869" w:rsidTr="000D5F74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Санитарная очистка и уборка города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13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3638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70,0</w:t>
            </w:r>
          </w:p>
        </w:tc>
      </w:tr>
      <w:tr w:rsidR="00C57869" w:rsidRPr="00C57869" w:rsidTr="000D5F74">
        <w:tc>
          <w:tcPr>
            <w:tcW w:w="78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13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3638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70,0</w:t>
            </w:r>
          </w:p>
        </w:tc>
      </w:tr>
    </w:tbl>
    <w:p w:rsidR="00560DDE" w:rsidRDefault="00560DDE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5" w:name="sub_10014"/>
      <w:bookmarkEnd w:id="14"/>
    </w:p>
    <w:p w:rsidR="00560DDE" w:rsidRDefault="00560DDE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0DDE" w:rsidRDefault="00560DDE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0DDE" w:rsidRDefault="00560DDE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4AF5" w:rsidRDefault="00D94AF5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Таблица 6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Перечень  работ по содержанию тротуаров, содержанию и текущему ремонту объектов благоустройства территории муниципального образования на 2018 г.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546"/>
        <w:gridCol w:w="849"/>
        <w:gridCol w:w="1136"/>
        <w:gridCol w:w="1137"/>
        <w:gridCol w:w="1276"/>
        <w:gridCol w:w="2391"/>
      </w:tblGrid>
      <w:tr w:rsidR="00C57869" w:rsidRPr="00C57869" w:rsidTr="000D5F74">
        <w:trPr>
          <w:trHeight w:val="322"/>
        </w:trPr>
        <w:tc>
          <w:tcPr>
            <w:tcW w:w="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</w:t>
            </w:r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участка / наименование работ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Кратность выполнения работ, дней (раз)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Общий объем с учетом кратности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Стоимость работ, тыс. руб. </w:t>
            </w:r>
          </w:p>
        </w:tc>
      </w:tr>
      <w:tr w:rsidR="00C57869" w:rsidRPr="00C57869" w:rsidTr="000D5F74">
        <w:trPr>
          <w:trHeight w:val="322"/>
        </w:trPr>
        <w:tc>
          <w:tcPr>
            <w:tcW w:w="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869" w:rsidRPr="00C57869" w:rsidTr="000D5F74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7869" w:rsidRPr="00C57869" w:rsidTr="000D5F74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Санитарная очистка и уборка города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1700,0</w:t>
            </w:r>
          </w:p>
        </w:tc>
      </w:tr>
      <w:tr w:rsidR="00C57869" w:rsidRPr="00C57869" w:rsidTr="000D5F74">
        <w:tc>
          <w:tcPr>
            <w:tcW w:w="78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1700,0</w:t>
            </w:r>
          </w:p>
        </w:tc>
      </w:tr>
    </w:tbl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Таблица 7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Перечень  работ по содержанию тротуаров, содержанию и текущему ремонту объектов благоустройства территории муниципального образования на 2019 г.</w:t>
      </w: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546"/>
        <w:gridCol w:w="849"/>
        <w:gridCol w:w="1136"/>
        <w:gridCol w:w="1137"/>
        <w:gridCol w:w="1276"/>
        <w:gridCol w:w="2391"/>
      </w:tblGrid>
      <w:tr w:rsidR="00C57869" w:rsidRPr="00C57869" w:rsidTr="000D5F74">
        <w:trPr>
          <w:trHeight w:val="322"/>
        </w:trPr>
        <w:tc>
          <w:tcPr>
            <w:tcW w:w="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 </w:t>
            </w:r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участка / наименование работ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Кратность выполнения работ, дней (раз)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Общий объем с учетом кратности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Стоимость работ, тыс. руб. </w:t>
            </w:r>
          </w:p>
        </w:tc>
      </w:tr>
      <w:tr w:rsidR="00C57869" w:rsidRPr="00C57869" w:rsidTr="000D5F74">
        <w:trPr>
          <w:trHeight w:val="322"/>
        </w:trPr>
        <w:tc>
          <w:tcPr>
            <w:tcW w:w="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869" w:rsidRPr="00C57869" w:rsidTr="000D5F74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7869" w:rsidRPr="00C57869" w:rsidTr="000D5F74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Санитарная очистка и уборка города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2000,0</w:t>
            </w:r>
          </w:p>
        </w:tc>
      </w:tr>
      <w:tr w:rsidR="00C57869" w:rsidRPr="00C57869" w:rsidTr="000D5F74">
        <w:tc>
          <w:tcPr>
            <w:tcW w:w="78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9" w:rsidRPr="00C57869" w:rsidRDefault="00C57869" w:rsidP="00C5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2000,0</w:t>
            </w:r>
          </w:p>
        </w:tc>
      </w:tr>
    </w:tbl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26EF8" w:rsidRDefault="00926EF8" w:rsidP="001363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6" w:name="sub_10015"/>
      <w:bookmarkEnd w:id="15"/>
    </w:p>
    <w:p w:rsidR="00926EF8" w:rsidRDefault="00926EF8" w:rsidP="001363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26EF8" w:rsidRDefault="00926EF8" w:rsidP="001363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26EF8" w:rsidRDefault="00926EF8" w:rsidP="001363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4AF5" w:rsidRDefault="00D94AF5" w:rsidP="001363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4AF5" w:rsidRDefault="00D94AF5" w:rsidP="001363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4AF5" w:rsidRDefault="00D94AF5" w:rsidP="001363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4AF5" w:rsidRDefault="00D94AF5" w:rsidP="001363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36386" w:rsidRPr="00C57869" w:rsidRDefault="00136386" w:rsidP="001363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</w:t>
      </w:r>
    </w:p>
    <w:p w:rsidR="00136386" w:rsidRPr="00C57869" w:rsidRDefault="00136386" w:rsidP="00136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6386" w:rsidRPr="00C57869" w:rsidRDefault="00136386" w:rsidP="00136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Перечень  работ по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карицидной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обработке открытых территории МО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201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г.</w:t>
      </w:r>
    </w:p>
    <w:p w:rsidR="00136386" w:rsidRPr="00C57869" w:rsidRDefault="00136386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2268"/>
        <w:gridCol w:w="1985"/>
      </w:tblGrid>
      <w:tr w:rsidR="00136386" w:rsidRPr="00C57869" w:rsidTr="000D5F7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участка / наименование работ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Общий объем средств, тыс. руб.</w:t>
            </w:r>
          </w:p>
        </w:tc>
      </w:tr>
      <w:tr w:rsidR="00136386" w:rsidRPr="00C57869" w:rsidTr="000D5F7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136386" w:rsidRPr="00C57869" w:rsidTr="000D5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386" w:rsidRPr="00C57869" w:rsidTr="000D5F74">
        <w:trPr>
          <w:trHeight w:val="11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6" w:rsidRPr="00C57869" w:rsidRDefault="00136386" w:rsidP="0013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Акарицидная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обработка открытых территорий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72071B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136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6386" w:rsidRPr="00C57869" w:rsidTr="000D5F74">
        <w:trPr>
          <w:trHeight w:val="976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72071B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136386"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86" w:rsidRPr="00C57869" w:rsidRDefault="00136386" w:rsidP="000D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</w:tbl>
    <w:p w:rsidR="00136386" w:rsidRPr="00C57869" w:rsidRDefault="00136386" w:rsidP="00136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869" w:rsidRPr="00C57869" w:rsidRDefault="00C57869" w:rsidP="00C578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bookmarkEnd w:id="16"/>
    <w:p w:rsidR="00560DDE" w:rsidRPr="00C57869" w:rsidRDefault="00560DDE" w:rsidP="00560D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</w:p>
    <w:p w:rsidR="00560DDE" w:rsidRPr="00C57869" w:rsidRDefault="00560DDE" w:rsidP="00560D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0DDE" w:rsidRPr="00C57869" w:rsidRDefault="00560DDE" w:rsidP="00560D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Перечень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 у</w:t>
      </w:r>
      <w:r w:rsidRPr="00641B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BF8">
        <w:rPr>
          <w:rFonts w:ascii="Times New Roman" w:hAnsi="Times New Roman" w:cs="Times New Roman"/>
          <w:sz w:val="28"/>
          <w:szCs w:val="28"/>
        </w:rPr>
        <w:t xml:space="preserve">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(скамейки)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МО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201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г.</w:t>
      </w:r>
    </w:p>
    <w:p w:rsidR="00560DDE" w:rsidRPr="00C57869" w:rsidRDefault="00560DDE" w:rsidP="00560D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2268"/>
        <w:gridCol w:w="1985"/>
      </w:tblGrid>
      <w:tr w:rsidR="00560DDE" w:rsidRPr="00C57869" w:rsidTr="00D7360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участка / наименование работ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Общий объем средств, тыс. руб.</w:t>
            </w:r>
          </w:p>
        </w:tc>
      </w:tr>
      <w:tr w:rsidR="00560DDE" w:rsidRPr="00C57869" w:rsidTr="00D7360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560DDE" w:rsidRPr="00C57869" w:rsidTr="00D7360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DDE" w:rsidRPr="00C57869" w:rsidTr="00D73609">
        <w:trPr>
          <w:trHeight w:val="11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1BF8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(скамейки) на территории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0DDE" w:rsidRPr="00C57869" w:rsidTr="00D73609">
        <w:trPr>
          <w:trHeight w:val="976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DE" w:rsidRPr="00C57869" w:rsidRDefault="00560DDE" w:rsidP="00D7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</w:tbl>
    <w:p w:rsidR="00560DDE" w:rsidRPr="00C57869" w:rsidRDefault="00560DDE" w:rsidP="00560D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4AF5" w:rsidRDefault="00CB200E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  <w:r>
        <w:tab/>
      </w: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D94AF5" w:rsidRDefault="00D94AF5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</w:pPr>
    </w:p>
    <w:p w:rsidR="00CB200E" w:rsidRPr="00C57869" w:rsidRDefault="00CB200E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Таблица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10</w:t>
      </w:r>
    </w:p>
    <w:p w:rsidR="00CB200E" w:rsidRPr="00C57869" w:rsidRDefault="00CB200E" w:rsidP="00CB2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200E" w:rsidRPr="00C57869" w:rsidRDefault="00CB200E" w:rsidP="00CB20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Перечень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 </w:t>
      </w:r>
      <w:r w:rsidRPr="00CB20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закупке контейнеров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 МО</w:t>
      </w:r>
      <w:r w:rsidRPr="00CB200E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201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</w:t>
      </w:r>
      <w:r w:rsidRPr="00C57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г.</w:t>
      </w:r>
    </w:p>
    <w:p w:rsidR="00CB200E" w:rsidRPr="00C57869" w:rsidRDefault="00CB200E" w:rsidP="00CB200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2268"/>
        <w:gridCol w:w="1985"/>
      </w:tblGrid>
      <w:tr w:rsidR="00CB200E" w:rsidRPr="00C57869" w:rsidTr="006F17F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участка / наименование работ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Общий объем средств, тыс. руб.</w:t>
            </w:r>
          </w:p>
        </w:tc>
      </w:tr>
      <w:tr w:rsidR="00CB200E" w:rsidRPr="00C57869" w:rsidTr="006F17F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CB200E" w:rsidRPr="00C57869" w:rsidTr="006F17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0E" w:rsidRPr="00C57869" w:rsidTr="006F17F2">
        <w:trPr>
          <w:trHeight w:val="11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контейнеров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E01">
              <w:rPr>
                <w:rFonts w:ascii="Times New Roman" w:hAnsi="Times New Roman" w:cs="Times New Roman"/>
                <w:sz w:val="28"/>
                <w:szCs w:val="28"/>
              </w:rPr>
              <w:t>расходн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обязательств</w:t>
            </w:r>
            <w:r w:rsidRPr="00044E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за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044E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счет средств местного бюджета в размере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1%</w:t>
            </w:r>
            <w:r>
              <w:t xml:space="preserve"> </w:t>
            </w:r>
            <w:r w:rsidRPr="00044E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размера расходного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12,294</w:t>
            </w:r>
          </w:p>
        </w:tc>
      </w:tr>
      <w:tr w:rsidR="00CB200E" w:rsidRPr="00C57869" w:rsidTr="006F17F2">
        <w:trPr>
          <w:trHeight w:val="976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8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0E" w:rsidRPr="00C57869" w:rsidRDefault="00CB200E" w:rsidP="006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12,294</w:t>
            </w:r>
          </w:p>
        </w:tc>
      </w:tr>
    </w:tbl>
    <w:p w:rsidR="0007129A" w:rsidRDefault="0007129A" w:rsidP="00CB200E">
      <w:pPr>
        <w:tabs>
          <w:tab w:val="left" w:pos="2190"/>
        </w:tabs>
      </w:pPr>
    </w:p>
    <w:sectPr w:rsidR="0007129A" w:rsidSect="00FD325F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2C16"/>
    <w:multiLevelType w:val="hybridMultilevel"/>
    <w:tmpl w:val="0732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1FCD"/>
    <w:multiLevelType w:val="hybridMultilevel"/>
    <w:tmpl w:val="6258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84F9E"/>
    <w:multiLevelType w:val="hybridMultilevel"/>
    <w:tmpl w:val="79DC93C2"/>
    <w:lvl w:ilvl="0" w:tplc="E06E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30"/>
    <w:rsid w:val="00025121"/>
    <w:rsid w:val="00044E01"/>
    <w:rsid w:val="0007129A"/>
    <w:rsid w:val="00136386"/>
    <w:rsid w:val="004D610A"/>
    <w:rsid w:val="004F60A1"/>
    <w:rsid w:val="00560DDE"/>
    <w:rsid w:val="005A3E47"/>
    <w:rsid w:val="006430D2"/>
    <w:rsid w:val="006B437A"/>
    <w:rsid w:val="006E17A8"/>
    <w:rsid w:val="0072071B"/>
    <w:rsid w:val="00732359"/>
    <w:rsid w:val="007323A2"/>
    <w:rsid w:val="00826A8B"/>
    <w:rsid w:val="00926EF8"/>
    <w:rsid w:val="00962717"/>
    <w:rsid w:val="00AC653B"/>
    <w:rsid w:val="00B932AB"/>
    <w:rsid w:val="00C36D70"/>
    <w:rsid w:val="00C57869"/>
    <w:rsid w:val="00CB200E"/>
    <w:rsid w:val="00CC3C48"/>
    <w:rsid w:val="00CF5686"/>
    <w:rsid w:val="00D94AF5"/>
    <w:rsid w:val="00E07330"/>
    <w:rsid w:val="00E72CA3"/>
    <w:rsid w:val="00F82BE7"/>
    <w:rsid w:val="00F958A4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A3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82B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A3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82B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6121-80FC-4FB0-BEC3-E90D6275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RePack by Diakov</cp:lastModifiedBy>
  <cp:revision>2</cp:revision>
  <cp:lastPrinted>2019-03-22T10:56:00Z</cp:lastPrinted>
  <dcterms:created xsi:type="dcterms:W3CDTF">2019-03-27T07:58:00Z</dcterms:created>
  <dcterms:modified xsi:type="dcterms:W3CDTF">2019-03-27T07:58:00Z</dcterms:modified>
</cp:coreProperties>
</file>